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1"/>
        <w:ind w:left="5812" w:firstLine="0"/>
        <w:jc w:val="left"/>
        <w:tabs>
          <w:tab w:val="left" w:pos="28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  <w:lang w:val="ru-RU"/>
        </w:rPr>
        <w:t xml:space="preserve">3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31"/>
        <w:ind w:left="5812"/>
        <w:tabs>
          <w:tab w:val="left" w:pos="284" w:leader="none"/>
        </w:tabs>
        <w:rPr>
          <w:spacing w:val="-6"/>
          <w:sz w:val="20"/>
          <w:szCs w:val="20"/>
          <w:highlight w:val="none"/>
        </w:rPr>
      </w:pPr>
      <w:r>
        <w:rPr>
          <w:sz w:val="20"/>
          <w:szCs w:val="20"/>
        </w:rPr>
        <w:t xml:space="preserve">к </w:t>
      </w:r>
      <w:r>
        <w:rPr>
          <w:bCs/>
          <w:sz w:val="20"/>
          <w:szCs w:val="20"/>
        </w:rPr>
        <w:t xml:space="preserve">Условиям </w:t>
      </w:r>
      <w:r>
        <w:rPr>
          <w:bCs/>
          <w:spacing w:val="-6"/>
          <w:sz w:val="20"/>
          <w:szCs w:val="20"/>
        </w:rPr>
        <w:t xml:space="preserve">размещения денежных средств </w:t>
      </w:r>
      <w:r>
        <w:rPr>
          <w:bCs/>
          <w:spacing w:val="-6"/>
          <w:sz w:val="20"/>
          <w:szCs w:val="20"/>
        </w:rPr>
        <w:t xml:space="preserve">к</w:t>
      </w:r>
      <w:r>
        <w:rPr>
          <w:bCs/>
          <w:spacing w:val="-6"/>
          <w:sz w:val="20"/>
          <w:szCs w:val="20"/>
        </w:rPr>
        <w:t xml:space="preserve">лиент</w:t>
      </w:r>
      <w:r>
        <w:rPr>
          <w:bCs/>
          <w:spacing w:val="-6"/>
          <w:sz w:val="20"/>
          <w:szCs w:val="20"/>
        </w:rPr>
        <w:t xml:space="preserve">а</w:t>
      </w:r>
      <w:r>
        <w:rPr>
          <w:bCs/>
          <w:spacing w:val="-6"/>
          <w:sz w:val="20"/>
          <w:szCs w:val="20"/>
        </w:rPr>
        <w:t xml:space="preserve"> в депозиты АО «Россельхозбанк»</w:t>
      </w:r>
      <w:r>
        <w:rPr>
          <w:bCs/>
          <w:spacing w:val="-6"/>
          <w:sz w:val="20"/>
          <w:szCs w:val="20"/>
        </w:rPr>
      </w:r>
      <w:r>
        <w:rPr>
          <w:spacing w:val="-6"/>
          <w:sz w:val="20"/>
          <w:szCs w:val="20"/>
          <w:highlight w:val="none"/>
        </w:rPr>
      </w:r>
    </w:p>
    <w:p>
      <w:pPr>
        <w:ind w:left="3827" w:right="0" w:firstLine="0"/>
        <w:jc w:val="right"/>
        <w:tabs>
          <w:tab w:val="left" w:pos="284" w:leader="none"/>
        </w:tabs>
        <w:rPr>
          <w:bCs/>
          <w:i/>
          <w:spacing w:val="-6"/>
          <w:sz w:val="20"/>
          <w:szCs w:val="20"/>
        </w:rPr>
      </w:pPr>
      <w:r>
        <w:rPr>
          <w:bCs/>
          <w:i/>
          <w:iCs/>
          <w:spacing w:val="-6"/>
          <w:sz w:val="20"/>
          <w:szCs w:val="20"/>
          <w:highlight w:val="none"/>
        </w:rPr>
        <w:t xml:space="preserve">(в редакции приказа АО «Россельхозбанк» от 03.06.2025 № 965-ОД)</w:t>
      </w:r>
      <w:r>
        <w:rPr>
          <w:bCs/>
          <w:i/>
          <w:iCs/>
          <w:spacing w:val="-6"/>
          <w:sz w:val="20"/>
          <w:szCs w:val="20"/>
          <w:highlight w:val="none"/>
        </w:rPr>
      </w:r>
    </w:p>
    <w:p>
      <w:pPr>
        <w:pStyle w:val="731"/>
        <w:ind w:left="4395"/>
        <w:tabs>
          <w:tab w:val="left" w:pos="284" w:leader="none"/>
        </w:tabs>
        <w:rPr>
          <w:bCs/>
          <w:spacing w:val="-6"/>
          <w:sz w:val="20"/>
          <w:szCs w:val="20"/>
        </w:rPr>
      </w:pPr>
      <w:r>
        <w:rPr>
          <w:bCs/>
          <w:spacing w:val="-6"/>
          <w:sz w:val="20"/>
          <w:szCs w:val="20"/>
        </w:rPr>
      </w:r>
      <w:r>
        <w:rPr>
          <w:bCs/>
          <w:spacing w:val="-6"/>
          <w:sz w:val="20"/>
          <w:szCs w:val="20"/>
        </w:rPr>
      </w:r>
    </w:p>
    <w:p>
      <w:pPr>
        <w:pStyle w:val="731"/>
        <w:ind w:left="4395"/>
        <w:tabs>
          <w:tab w:val="left" w:pos="284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731"/>
        <w:jc w:val="center"/>
        <w:tabs>
          <w:tab w:val="left" w:pos="284" w:leader="none"/>
        </w:tabs>
        <w:rPr>
          <w:b/>
        </w:rPr>
      </w:pPr>
      <w:r>
        <w:rPr>
          <w:b/>
        </w:rPr>
        <w:t xml:space="preserve">ЗАЯВЛЕНИЕ О ПРИСОЕДИНЕНИИ</w:t>
      </w:r>
      <w:r>
        <w:rPr>
          <w:b/>
        </w:rPr>
      </w:r>
    </w:p>
    <w:p>
      <w:pPr>
        <w:pStyle w:val="731"/>
        <w:jc w:val="center"/>
        <w:tabs>
          <w:tab w:val="left" w:pos="284" w:leader="none"/>
        </w:tabs>
        <w:rPr>
          <w:b/>
          <w:bCs/>
          <w:spacing w:val="-6"/>
        </w:rPr>
      </w:pPr>
      <w:r>
        <w:rPr>
          <w:b/>
        </w:rPr>
        <w:t xml:space="preserve">к </w:t>
      </w:r>
      <w:r>
        <w:rPr>
          <w:b/>
        </w:rPr>
        <w:t xml:space="preserve">Условиям </w:t>
      </w:r>
      <w:r>
        <w:rPr>
          <w:b/>
          <w:bCs/>
          <w:spacing w:val="-6"/>
        </w:rPr>
        <w:t xml:space="preserve">размещения денежных средств </w:t>
      </w:r>
      <w:r>
        <w:rPr>
          <w:b/>
          <w:bCs/>
          <w:spacing w:val="-6"/>
        </w:rPr>
        <w:t xml:space="preserve">к</w:t>
      </w:r>
      <w:r>
        <w:rPr>
          <w:b/>
          <w:bCs/>
          <w:spacing w:val="-6"/>
        </w:rPr>
        <w:t xml:space="preserve">лиент</w:t>
      </w:r>
      <w:r>
        <w:rPr>
          <w:b/>
          <w:bCs/>
          <w:spacing w:val="-6"/>
        </w:rPr>
        <w:t xml:space="preserve">а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-6"/>
        </w:rPr>
        <w:br w:type="textWrapping" w:clear="all"/>
        <w:t xml:space="preserve">в депозиты АО «Россельхозбанк»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-6"/>
        </w:rPr>
        <w:t xml:space="preserve">в рамках Единого сервисного договора </w:t>
      </w:r>
      <w:r>
        <w:rPr>
          <w:b/>
          <w:bCs/>
          <w:spacing w:val="-6"/>
        </w:rPr>
      </w:r>
      <w:r>
        <w:rPr>
          <w:b/>
          <w:bCs/>
          <w:spacing w:val="-6"/>
        </w:rPr>
      </w:r>
    </w:p>
    <w:p>
      <w:pPr>
        <w:pStyle w:val="731"/>
        <w:jc w:val="center"/>
        <w:tabs>
          <w:tab w:val="left" w:pos="284" w:leader="none"/>
        </w:tabs>
        <w:rPr>
          <w:b/>
        </w:rPr>
      </w:pPr>
      <w:r>
        <w:rPr>
          <w:b/>
          <w:bCs/>
          <w:spacing w:val="-6"/>
        </w:rPr>
        <w:t xml:space="preserve">от ___ __________ 20__ г. № ___________</w:t>
      </w:r>
      <w:r>
        <w:rPr>
          <w:b/>
        </w:rPr>
      </w:r>
      <w:r>
        <w:rPr>
          <w:b/>
        </w:rPr>
      </w:r>
    </w:p>
    <w:p>
      <w:pPr>
        <w:pStyle w:val="731"/>
        <w:tabs>
          <w:tab w:val="left" w:pos="284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г. _________</w:t>
      </w:r>
      <w:r>
        <w:rPr>
          <w:sz w:val="22"/>
          <w:szCs w:val="22"/>
        </w:rPr>
        <w:tab/>
        <w:tab/>
        <w:tab/>
        <w:tab/>
        <w:tab/>
        <w:tab/>
        <w:tab/>
        <w:tab/>
      </w:r>
      <w:r>
        <w:rPr>
          <w:sz w:val="22"/>
          <w:szCs w:val="22"/>
        </w:rPr>
        <w:tab/>
      </w:r>
      <w:r>
        <w:rPr>
          <w:b/>
          <w:sz w:val="20"/>
          <w:szCs w:val="20"/>
        </w:rPr>
        <w:t xml:space="preserve">«___» _____________ 20_</w:t>
      </w:r>
      <w:r>
        <w:rPr>
          <w:b/>
          <w:sz w:val="20"/>
          <w:szCs w:val="20"/>
        </w:rPr>
        <w:t xml:space="preserve">__</w:t>
      </w:r>
      <w:r>
        <w:rPr>
          <w:b/>
          <w:sz w:val="20"/>
          <w:szCs w:val="20"/>
        </w:rPr>
        <w:t xml:space="preserve"> г.</w:t>
      </w:r>
      <w:r>
        <w:rPr>
          <w:b/>
          <w:sz w:val="20"/>
          <w:szCs w:val="20"/>
        </w:rPr>
      </w:r>
    </w:p>
    <w:p>
      <w:pPr>
        <w:pStyle w:val="731"/>
        <w:tabs>
          <w:tab w:val="left" w:pos="284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10065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0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shd w:val="clear" w:color="auto" w:fill="cccccc"/>
            <w:tcW w:w="10065" w:type="dxa"/>
            <w:vAlign w:val="top"/>
            <w:textDirection w:val="lrTb"/>
            <w:noWrap w:val="false"/>
          </w:tcPr>
          <w:p>
            <w:pPr>
              <w:pStyle w:val="741"/>
              <w:numPr>
                <w:ilvl w:val="0"/>
                <w:numId w:val="12"/>
              </w:numPr>
              <w:jc w:val="center"/>
              <w:widowControl w:val="off"/>
              <w:tabs>
                <w:tab w:val="left" w:pos="284" w:leader="none"/>
              </w:tabs>
              <w:rPr>
                <w:iCs/>
              </w:rPr>
            </w:pPr>
            <w:r>
              <w:rPr>
                <w:b/>
              </w:rPr>
              <w:t xml:space="preserve">Сведения о заявителе </w:t>
            </w:r>
            <w:r>
              <w:rPr>
                <w:b/>
              </w:rPr>
              <w:t xml:space="preserve">–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Клиенте</w:t>
            </w:r>
            <w:r>
              <w:rPr>
                <w:iCs/>
              </w:rPr>
            </w:r>
            <w:r>
              <w:rPr>
                <w:i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45"/>
        </w:trPr>
        <w:tc>
          <w:tcPr>
            <w:tcW w:w="10065" w:type="dxa"/>
            <w:vAlign w:val="top"/>
            <w:textDirection w:val="lrTb"/>
            <w:noWrap w:val="false"/>
          </w:tcPr>
          <w:p>
            <w:pPr>
              <w:pStyle w:val="741"/>
              <w:widowControl w:val="off"/>
              <w:tabs>
                <w:tab w:val="left" w:pos="284" w:leader="none"/>
              </w:tabs>
              <w:rPr>
                <w:sz w:val="18"/>
                <w:szCs w:val="18"/>
              </w:rPr>
            </w:pPr>
            <w:r>
              <w:rPr>
                <w:szCs w:val="18"/>
              </w:rPr>
              <w:t xml:space="preserve">Наименование </w:t>
            </w:r>
            <w:r>
              <w:rPr>
                <w:szCs w:val="18"/>
              </w:rPr>
              <w:t xml:space="preserve">Клиента</w:t>
            </w:r>
            <w:r>
              <w:rPr>
                <w:szCs w:val="18"/>
              </w:rPr>
              <w:t xml:space="preserve">:</w:t>
            </w:r>
            <w:r>
              <w:rPr>
                <w:sz w:val="18"/>
                <w:szCs w:val="18"/>
              </w:rPr>
              <w:t xml:space="preserve"> ___________</w:t>
            </w:r>
            <w:r>
              <w:rPr>
                <w:sz w:val="18"/>
                <w:szCs w:val="18"/>
              </w:rPr>
              <w:t xml:space="preserve">______________________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____________</w:t>
            </w:r>
            <w:r>
              <w:rPr>
                <w:sz w:val="18"/>
                <w:szCs w:val="18"/>
              </w:rPr>
              <w:t xml:space="preserve">_</w:t>
            </w:r>
            <w:r>
              <w:rPr>
                <w:sz w:val="18"/>
                <w:szCs w:val="18"/>
              </w:rPr>
              <w:t xml:space="preserve">_____</w:t>
            </w:r>
            <w:r>
              <w:rPr>
                <w:sz w:val="18"/>
                <w:szCs w:val="18"/>
              </w:rPr>
              <w:t xml:space="preserve">____</w:t>
            </w:r>
            <w:r>
              <w:rPr>
                <w:sz w:val="18"/>
                <w:szCs w:val="18"/>
              </w:rPr>
              <w:t xml:space="preserve">____________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_____________</w:t>
            </w:r>
            <w:r>
              <w:rPr>
                <w:sz w:val="18"/>
                <w:szCs w:val="18"/>
              </w:rPr>
              <w:t xml:space="preserve">__</w:t>
            </w:r>
            <w:r>
              <w:rPr>
                <w:sz w:val="18"/>
                <w:szCs w:val="18"/>
              </w:rPr>
            </w:r>
          </w:p>
          <w:p>
            <w:pPr>
              <w:pStyle w:val="741"/>
              <w:widowControl w:val="off"/>
              <w:tabs>
                <w:tab w:val="left" w:pos="284" w:leader="none"/>
              </w:tabs>
            </w:pPr>
            <w:r>
              <w:t xml:space="preserve">_________________________________________________________________________</w:t>
            </w:r>
            <w:r>
              <w:t xml:space="preserve">___</w:t>
            </w:r>
            <w:r>
              <w:t xml:space="preserve">_____________</w:t>
            </w:r>
            <w:r>
              <w:t xml:space="preserve">___</w:t>
            </w:r>
            <w:r>
              <w:t xml:space="preserve">______</w:t>
            </w:r>
            <w:r/>
          </w:p>
          <w:p>
            <w:pPr>
              <w:pStyle w:val="741"/>
              <w:jc w:val="center"/>
              <w:widowControl w:val="off"/>
              <w:tabs>
                <w:tab w:val="left" w:pos="284" w:leader="none"/>
              </w:tabs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(</w:t>
            </w:r>
            <w:r>
              <w:rPr>
                <w:iCs/>
                <w:sz w:val="16"/>
                <w:szCs w:val="16"/>
              </w:rPr>
              <w:t xml:space="preserve">указывается </w:t>
            </w:r>
            <w:r>
              <w:rPr>
                <w:iCs/>
                <w:sz w:val="16"/>
                <w:szCs w:val="16"/>
              </w:rPr>
              <w:t xml:space="preserve">полное наименование</w:t>
            </w:r>
            <w:r>
              <w:rPr>
                <w:iCs/>
                <w:sz w:val="16"/>
                <w:szCs w:val="16"/>
              </w:rPr>
              <w:t xml:space="preserve"> </w:t>
            </w:r>
            <w:r>
              <w:rPr>
                <w:iCs/>
                <w:sz w:val="16"/>
                <w:szCs w:val="16"/>
              </w:rPr>
              <w:t xml:space="preserve">и организационно</w:t>
            </w:r>
            <w:r>
              <w:rPr>
                <w:iCs/>
                <w:sz w:val="16"/>
                <w:szCs w:val="16"/>
              </w:rPr>
              <w:t xml:space="preserve">-правовая форма </w:t>
            </w:r>
            <w:r>
              <w:rPr>
                <w:iCs/>
                <w:sz w:val="16"/>
                <w:szCs w:val="16"/>
              </w:rPr>
              <w:t xml:space="preserve">Клиента</w:t>
            </w:r>
            <w:r>
              <w:rPr>
                <w:iCs/>
                <w:sz w:val="16"/>
                <w:szCs w:val="16"/>
              </w:rPr>
              <w:t xml:space="preserve">)</w:t>
            </w:r>
            <w:r>
              <w:rPr>
                <w:iCs/>
                <w:sz w:val="16"/>
                <w:szCs w:val="16"/>
              </w:rPr>
            </w:r>
          </w:p>
          <w:p>
            <w:pPr>
              <w:pStyle w:val="741"/>
              <w:widowControl w:val="off"/>
              <w:tabs>
                <w:tab w:val="left" w:pos="284" w:leader="none"/>
              </w:tabs>
              <w:rPr>
                <w:szCs w:val="18"/>
              </w:rPr>
            </w:pPr>
            <w:r>
              <w:rPr>
                <w:szCs w:val="18"/>
              </w:rPr>
              <w:t xml:space="preserve">ИНН __________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____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_, КПП ______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________, ОГРН</w:t>
            </w:r>
            <w:r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______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____________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______.</w:t>
            </w:r>
            <w:r>
              <w:rPr>
                <w:szCs w:val="18"/>
              </w:rPr>
            </w:r>
          </w:p>
          <w:p>
            <w:pPr>
              <w:pStyle w:val="741"/>
              <w:widowControl w:val="off"/>
              <w:tabs>
                <w:tab w:val="left" w:pos="284" w:leader="none"/>
              </w:tabs>
              <w:rPr>
                <w:sz w:val="18"/>
                <w:szCs w:val="18"/>
              </w:rPr>
            </w:pPr>
            <w:r>
              <w:rPr>
                <w:szCs w:val="18"/>
              </w:rPr>
              <w:t xml:space="preserve">Адрес м</w:t>
            </w:r>
            <w:r>
              <w:rPr>
                <w:szCs w:val="18"/>
              </w:rPr>
              <w:t xml:space="preserve">естонахождени</w:t>
            </w:r>
            <w:r>
              <w:rPr>
                <w:szCs w:val="18"/>
              </w:rPr>
              <w:t xml:space="preserve">я</w:t>
            </w:r>
            <w:r>
              <w:rPr>
                <w:szCs w:val="18"/>
              </w:rPr>
              <w:t xml:space="preserve"> (адрес места жительства (регистрации))</w:t>
            </w:r>
            <w:r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Клиента</w:t>
            </w:r>
            <w:r>
              <w:rPr>
                <w:szCs w:val="18"/>
              </w:rPr>
              <w:t xml:space="preserve">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_____________________</w:t>
            </w:r>
            <w:r>
              <w:rPr>
                <w:sz w:val="18"/>
                <w:szCs w:val="18"/>
              </w:rPr>
              <w:t xml:space="preserve">____</w:t>
            </w:r>
            <w:r>
              <w:rPr>
                <w:sz w:val="18"/>
                <w:szCs w:val="18"/>
              </w:rPr>
              <w:t xml:space="preserve">____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______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741"/>
              <w:widowControl w:val="off"/>
              <w:tabs>
                <w:tab w:val="left" w:pos="284" w:leader="none"/>
              </w:tabs>
            </w:pPr>
            <w:r>
              <w:rPr>
                <w:sz w:val="18"/>
                <w:szCs w:val="18"/>
              </w:rPr>
              <w:t xml:space="preserve">_______________________________________________________________________________________</w:t>
            </w:r>
            <w:r>
              <w:rPr>
                <w:sz w:val="18"/>
                <w:szCs w:val="18"/>
              </w:rPr>
              <w:t xml:space="preserve">____</w:t>
            </w:r>
            <w:r>
              <w:rPr>
                <w:sz w:val="18"/>
                <w:szCs w:val="18"/>
              </w:rPr>
              <w:t xml:space="preserve">___________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____</w:t>
            </w:r>
            <w:r/>
          </w:p>
          <w:p>
            <w:pPr>
              <w:pStyle w:val="741"/>
              <w:widowControl w:val="off"/>
              <w:tabs>
                <w:tab w:val="left" w:pos="284" w:leader="none"/>
              </w:tabs>
              <w:rPr>
                <w:szCs w:val="18"/>
              </w:rPr>
            </w:pPr>
            <w:r>
              <w:rPr>
                <w:szCs w:val="18"/>
              </w:rPr>
              <w:t xml:space="preserve">Контактный телефон</w:t>
            </w:r>
            <w:r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Клиента</w:t>
            </w:r>
            <w:r>
              <w:rPr>
                <w:szCs w:val="18"/>
              </w:rPr>
              <w:t xml:space="preserve">:</w:t>
            </w:r>
            <w:r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_________________________________________________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_______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  <w:p>
            <w:pPr>
              <w:pStyle w:val="741"/>
              <w:widowControl w:val="off"/>
              <w:tabs>
                <w:tab w:val="left" w:pos="284" w:leader="none"/>
              </w:tabs>
              <w:rPr>
                <w:b/>
                <w:bCs/>
                <w:sz w:val="6"/>
                <w:szCs w:val="6"/>
              </w:rPr>
            </w:pPr>
            <w:r>
              <w:rPr>
                <w:b/>
                <w:bCs/>
                <w:sz w:val="6"/>
                <w:szCs w:val="6"/>
              </w:rPr>
            </w:r>
            <w:r>
              <w:rPr>
                <w:b/>
                <w:bCs/>
                <w:sz w:val="6"/>
                <w:szCs w:val="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52"/>
        </w:trPr>
        <w:tc>
          <w:tcPr>
            <w:tcW w:w="10065" w:type="dxa"/>
            <w:vAlign w:val="top"/>
            <w:textDirection w:val="lrTb"/>
            <w:noWrap w:val="false"/>
          </w:tcPr>
          <w:p>
            <w:pPr>
              <w:pStyle w:val="731"/>
              <w:ind w:firstLine="459"/>
              <w:jc w:val="both"/>
              <w:tabs>
                <w:tab w:val="left" w:pos="284" w:leader="none"/>
                <w:tab w:val="left" w:pos="993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со статьей 428 Гражданского кодекса Российской Федерации, </w:t>
            </w:r>
            <w:r>
              <w:rPr>
                <w:sz w:val="20"/>
                <w:szCs w:val="20"/>
              </w:rPr>
              <w:t xml:space="preserve">Клиент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полностью и безусловно заявляет о присоединении к действующим Условиям </w:t>
            </w:r>
            <w:r>
              <w:rPr>
                <w:bCs/>
                <w:spacing w:val="-6"/>
                <w:sz w:val="20"/>
                <w:szCs w:val="20"/>
              </w:rPr>
              <w:t xml:space="preserve">размещения денежных средств </w:t>
            </w:r>
            <w:r>
              <w:rPr>
                <w:bCs/>
                <w:spacing w:val="-6"/>
                <w:sz w:val="20"/>
                <w:szCs w:val="20"/>
              </w:rPr>
              <w:t xml:space="preserve">к</w:t>
            </w:r>
            <w:r>
              <w:rPr>
                <w:bCs/>
                <w:spacing w:val="-6"/>
                <w:sz w:val="20"/>
                <w:szCs w:val="20"/>
              </w:rPr>
              <w:t xml:space="preserve">лиент</w:t>
            </w:r>
            <w:r>
              <w:rPr>
                <w:bCs/>
                <w:spacing w:val="-6"/>
                <w:sz w:val="20"/>
                <w:szCs w:val="20"/>
              </w:rPr>
              <w:t xml:space="preserve">а</w:t>
            </w:r>
            <w:r>
              <w:rPr>
                <w:bCs/>
                <w:spacing w:val="-6"/>
                <w:sz w:val="20"/>
                <w:szCs w:val="20"/>
              </w:rPr>
              <w:t xml:space="preserve"> в депозиты АО</w:t>
            </w:r>
            <w:r>
              <w:rPr>
                <w:bCs/>
                <w:spacing w:val="-6"/>
                <w:sz w:val="20"/>
                <w:szCs w:val="20"/>
              </w:rPr>
              <w:t xml:space="preserve"> </w:t>
            </w:r>
            <w:r>
              <w:rPr>
                <w:bCs/>
                <w:spacing w:val="-6"/>
                <w:sz w:val="20"/>
                <w:szCs w:val="20"/>
              </w:rPr>
              <w:t xml:space="preserve">«Россельхозбанк»</w:t>
            </w:r>
            <w:r>
              <w:rPr>
                <w:sz w:val="20"/>
                <w:szCs w:val="20"/>
              </w:rPr>
              <w:t xml:space="preserve"> (далее – Условия</w:t>
            </w:r>
            <w:r>
              <w:rPr>
                <w:sz w:val="20"/>
                <w:szCs w:val="20"/>
              </w:rPr>
              <w:t xml:space="preserve"> по депозитам</w:t>
            </w:r>
            <w:r>
              <w:rPr>
                <w:sz w:val="20"/>
                <w:szCs w:val="20"/>
              </w:rPr>
              <w:t xml:space="preserve">) в рамках Единого сервисного договора</w:t>
            </w:r>
            <w:r>
              <w:rPr>
                <w:sz w:val="20"/>
                <w:szCs w:val="20"/>
              </w:rPr>
              <w:t xml:space="preserve">, заключенного между Банком и </w:t>
            </w:r>
            <w:r>
              <w:rPr>
                <w:sz w:val="20"/>
                <w:szCs w:val="20"/>
              </w:rPr>
              <w:t xml:space="preserve">Клиентом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z w:val="20"/>
                <w:szCs w:val="20"/>
              </w:rPr>
              <w:t xml:space="preserve"> от ___ ___________ 20___ № ________, и обязуется соблюдать требования </w:t>
            </w:r>
            <w:r>
              <w:rPr>
                <w:sz w:val="20"/>
                <w:szCs w:val="20"/>
              </w:rPr>
              <w:t xml:space="preserve">Р</w:t>
            </w:r>
            <w:r>
              <w:rPr>
                <w:sz w:val="20"/>
                <w:szCs w:val="20"/>
              </w:rPr>
              <w:t xml:space="preserve">амочного договора</w:t>
            </w:r>
            <w:r>
              <w:rPr>
                <w:sz w:val="20"/>
                <w:szCs w:val="20"/>
              </w:rPr>
              <w:t xml:space="preserve"> о размещении депозитов</w:t>
            </w:r>
            <w:r>
              <w:rPr>
                <w:rStyle w:val="745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  <w:t xml:space="preserve"> со дня </w:t>
            </w:r>
            <w:r>
              <w:rPr>
                <w:sz w:val="20"/>
                <w:szCs w:val="20"/>
              </w:rPr>
              <w:t xml:space="preserve">принятия настоящего Заявления</w:t>
            </w:r>
            <w:r>
              <w:rPr>
                <w:sz w:val="20"/>
                <w:szCs w:val="20"/>
              </w:rPr>
              <w:t xml:space="preserve"> о присоединении к Условиям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депозитам </w:t>
            </w:r>
            <w:r>
              <w:rPr>
                <w:sz w:val="20"/>
                <w:szCs w:val="20"/>
              </w:rPr>
              <w:t xml:space="preserve">Акционерным обществом «Российский Сельскохозяйственный банк» </w:t>
            </w:r>
            <w:r>
              <w:rPr>
                <w:sz w:val="20"/>
                <w:szCs w:val="20"/>
              </w:rPr>
              <w:t xml:space="preserve">(АО «Россельхозбанк») </w:t>
            </w:r>
            <w:r>
              <w:rPr>
                <w:sz w:val="20"/>
                <w:szCs w:val="20"/>
              </w:rPr>
              <w:t xml:space="preserve">(далее – Банк).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731"/>
              <w:ind w:firstLine="459"/>
              <w:jc w:val="both"/>
              <w:tabs>
                <w:tab w:val="left" w:pos="284" w:leader="none"/>
                <w:tab w:val="left" w:pos="993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Подписание </w:t>
            </w:r>
            <w:r>
              <w:rPr>
                <w:sz w:val="20"/>
                <w:szCs w:val="20"/>
              </w:rPr>
              <w:t xml:space="preserve">Клиентом</w:t>
            </w:r>
            <w:r>
              <w:rPr>
                <w:sz w:val="20"/>
                <w:szCs w:val="20"/>
              </w:rPr>
              <w:t xml:space="preserve"> настоящего </w:t>
            </w:r>
            <w:r>
              <w:rPr>
                <w:sz w:val="20"/>
                <w:szCs w:val="20"/>
              </w:rPr>
              <w:t xml:space="preserve">Заявления о присоединении к Условиям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депозитам </w:t>
            </w:r>
            <w:r>
              <w:rPr>
                <w:sz w:val="20"/>
                <w:szCs w:val="20"/>
              </w:rPr>
              <w:t xml:space="preserve">является подтверждением того, что </w:t>
            </w:r>
            <w:r>
              <w:rPr>
                <w:sz w:val="20"/>
                <w:szCs w:val="20"/>
              </w:rPr>
              <w:t xml:space="preserve">Клиент</w:t>
            </w:r>
            <w:r>
              <w:rPr>
                <w:sz w:val="20"/>
                <w:szCs w:val="20"/>
              </w:rPr>
              <w:t xml:space="preserve">:</w:t>
            </w:r>
            <w:r>
              <w:rPr>
                <w:sz w:val="20"/>
                <w:szCs w:val="20"/>
              </w:rPr>
            </w:r>
          </w:p>
          <w:p>
            <w:pPr>
              <w:pStyle w:val="731"/>
              <w:ind w:left="34" w:firstLine="425"/>
              <w:jc w:val="both"/>
              <w:tabs>
                <w:tab w:val="left" w:pos="284" w:leader="none"/>
                <w:tab w:val="left" w:pos="709" w:leader="none"/>
                <w:tab w:val="left" w:pos="993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Ознакомлен и согласен с требованиями Условий</w:t>
            </w:r>
            <w:r>
              <w:rPr>
                <w:sz w:val="20"/>
                <w:szCs w:val="20"/>
              </w:rPr>
              <w:t xml:space="preserve"> по депозитам</w:t>
            </w:r>
            <w:r>
              <w:rPr>
                <w:sz w:val="20"/>
                <w:szCs w:val="20"/>
              </w:rPr>
              <w:t xml:space="preserve">, действующих на дату подписания настоящего </w:t>
            </w:r>
            <w:r>
              <w:rPr>
                <w:sz w:val="20"/>
                <w:szCs w:val="20"/>
              </w:rPr>
              <w:t xml:space="preserve">Заявления о присоединении к Условиям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 депозитам </w:t>
            </w:r>
            <w:r>
              <w:rPr>
                <w:sz w:val="20"/>
                <w:szCs w:val="20"/>
              </w:rPr>
              <w:t xml:space="preserve">и размещенны</w:t>
            </w:r>
            <w:r>
              <w:rPr>
                <w:sz w:val="20"/>
                <w:szCs w:val="20"/>
              </w:rPr>
              <w:t xml:space="preserve">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pacing w:val="-6"/>
                <w:sz w:val="20"/>
                <w:szCs w:val="20"/>
              </w:rPr>
              <w:t xml:space="preserve">на официальном сайте Банка в информационно-телекоммуникационной сети Интернет по адресу: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"http://www.rshb.ru"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Style w:val="748"/>
                <w:sz w:val="20"/>
                <w:szCs w:val="20"/>
              </w:rPr>
              <w:t xml:space="preserve">http://www.rshb.ru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, их содержание </w:t>
            </w:r>
            <w:r>
              <w:rPr>
                <w:sz w:val="20"/>
                <w:szCs w:val="20"/>
              </w:rPr>
              <w:t xml:space="preserve">Клиенту</w:t>
            </w:r>
            <w:r>
              <w:rPr>
                <w:sz w:val="20"/>
                <w:szCs w:val="20"/>
              </w:rPr>
              <w:t xml:space="preserve"> полностью понятно.</w:t>
            </w:r>
            <w:r>
              <w:rPr>
                <w:sz w:val="20"/>
                <w:szCs w:val="20"/>
              </w:rPr>
            </w:r>
          </w:p>
          <w:p>
            <w:pPr>
              <w:pStyle w:val="750"/>
              <w:ind w:left="34" w:firstLine="425"/>
              <w:jc w:val="both"/>
              <w:tabs>
                <w:tab w:val="left" w:pos="284" w:leader="none"/>
                <w:tab w:val="left" w:pos="426" w:leader="none"/>
                <w:tab w:val="left" w:pos="74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 xml:space="preserve">Согласен с правом Банка в одностороннем порядке вносить изменения в Условия</w:t>
            </w:r>
            <w:r>
              <w:rPr>
                <w:rFonts w:ascii="Times New Roman" w:hAnsi="Times New Roman" w:cs="Times New Roman"/>
              </w:rPr>
              <w:t xml:space="preserve"> по депозитам</w:t>
            </w:r>
            <w:r>
              <w:rPr>
                <w:rFonts w:ascii="Times New Roman" w:hAnsi="Times New Roman" w:cs="Times New Roman"/>
              </w:rPr>
              <w:t xml:space="preserve"> в порядке, установленном в Условиях</w:t>
            </w:r>
            <w:r>
              <w:rPr>
                <w:rFonts w:ascii="Times New Roman" w:hAnsi="Times New Roman" w:cs="Times New Roman"/>
              </w:rPr>
              <w:t xml:space="preserve"> по депозитам</w:t>
            </w:r>
            <w:r>
              <w:rPr>
                <w:rFonts w:ascii="Times New Roman" w:hAnsi="Times New Roman" w:cs="Times New Roman"/>
              </w:rPr>
              <w:t xml:space="preserve">. При этом </w:t>
            </w:r>
            <w:r>
              <w:rPr>
                <w:rFonts w:ascii="Times New Roman" w:hAnsi="Times New Roman" w:cs="Times New Roman"/>
              </w:rPr>
              <w:t xml:space="preserve">Клиент</w:t>
            </w:r>
            <w:r>
              <w:rPr>
                <w:rFonts w:ascii="Times New Roman" w:hAnsi="Times New Roman" w:cs="Times New Roman"/>
              </w:rPr>
              <w:t xml:space="preserve"> понимает, что Банк вправе отказаться от заключения </w:t>
            </w:r>
            <w:r>
              <w:rPr>
                <w:rFonts w:ascii="Times New Roman" w:hAnsi="Times New Roman" w:cs="Times New Roman"/>
              </w:rPr>
              <w:t xml:space="preserve">Р</w:t>
            </w:r>
            <w:r>
              <w:rPr>
                <w:rFonts w:ascii="Times New Roman" w:hAnsi="Times New Roman" w:cs="Times New Roman"/>
              </w:rPr>
              <w:t xml:space="preserve">амочного договора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 размещении депозитов </w:t>
            </w:r>
            <w:r>
              <w:rPr>
                <w:rFonts w:ascii="Times New Roman" w:hAnsi="Times New Roman" w:cs="Times New Roman"/>
              </w:rPr>
              <w:t xml:space="preserve">в случаях, предусмотренных действующим законодательством Российской Федерации.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50"/>
              <w:ind w:left="34" w:firstLine="425"/>
              <w:jc w:val="both"/>
              <w:tabs>
                <w:tab w:val="left" w:pos="284" w:leader="none"/>
                <w:tab w:val="left" w:pos="426" w:leader="none"/>
                <w:tab w:val="left" w:pos="74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67"/>
        </w:trPr>
        <w:tc>
          <w:tcPr>
            <w:tcW w:w="10065" w:type="dxa"/>
            <w:vAlign w:val="top"/>
            <w:textDirection w:val="lrTb"/>
            <w:noWrap w:val="false"/>
          </w:tcPr>
          <w:p>
            <w:pPr>
              <w:pStyle w:val="765"/>
              <w:ind w:left="34" w:firstLine="709"/>
              <w:spacing w:after="0" w:line="240" w:lineRule="auto"/>
              <w:tabs>
                <w:tab w:val="left" w:pos="127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Банк и Клиент (далее – Стороны) договорились использовать в качестве основного способа оформления подтверждения следующий:</w:t>
            </w:r>
            <w:r>
              <w:rPr>
                <w:sz w:val="20"/>
                <w:szCs w:val="20"/>
              </w:rPr>
            </w:r>
          </w:p>
          <w:p>
            <w:pPr>
              <w:ind w:left="34" w:firstLine="709"/>
              <w:jc w:val="both"/>
              <w:tabs>
                <w:tab w:val="left" w:pos="284" w:leader="none"/>
              </w:tabs>
              <w:rPr>
                <w:sz w:val="20"/>
                <w:szCs w:val="20"/>
                <w14:ligatures w14:val="none"/>
              </w:rPr>
            </w:pP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обмен подтверждениями </w:t>
            </w:r>
            <w:r>
              <w:rPr>
                <w:sz w:val="20"/>
                <w:szCs w:val="20"/>
              </w:rPr>
              <w:t xml:space="preserve">с использовани</w:t>
            </w:r>
            <w:r>
              <w:rPr>
                <w:sz w:val="20"/>
                <w:szCs w:val="20"/>
              </w:rPr>
              <w:t xml:space="preserve">е</w:t>
            </w:r>
            <w:r>
              <w:rPr>
                <w:sz w:val="20"/>
                <w:szCs w:val="20"/>
              </w:rPr>
              <w:t xml:space="preserve">м </w:t>
            </w:r>
            <w:r>
              <w:rPr>
                <w:sz w:val="20"/>
                <w:szCs w:val="20"/>
              </w:rPr>
              <w:t xml:space="preserve">ИС Свой Бизнес</w:t>
            </w:r>
            <w:r>
              <w:rPr>
                <w:sz w:val="20"/>
                <w:szCs w:val="20"/>
              </w:rPr>
              <w:t xml:space="preserve"> в виде </w:t>
            </w:r>
            <w:r>
              <w:rPr>
                <w:sz w:val="20"/>
                <w:szCs w:val="20"/>
              </w:rPr>
              <w:t xml:space="preserve">формализованного документа;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  <w14:ligatures w14:val="none"/>
              </w:rPr>
            </w:r>
          </w:p>
          <w:p>
            <w:pPr>
              <w:ind w:left="34" w:firstLine="709"/>
              <w:jc w:val="both"/>
              <w:tabs>
                <w:tab w:val="left" w:pos="284" w:leader="none"/>
              </w:tabs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 обмен подтверждениями </w:t>
            </w:r>
            <w:r>
              <w:rPr>
                <w:sz w:val="20"/>
                <w:szCs w:val="20"/>
              </w:rPr>
              <w:t xml:space="preserve">с использованием </w:t>
            </w:r>
            <w:r>
              <w:rPr>
                <w:sz w:val="20"/>
                <w:szCs w:val="20"/>
              </w:rPr>
              <w:t xml:space="preserve">ИС Свой Бизнес </w:t>
            </w:r>
            <w:r>
              <w:rPr>
                <w:sz w:val="20"/>
                <w:szCs w:val="20"/>
              </w:rPr>
              <w:t xml:space="preserve">в вид</w:t>
            </w:r>
            <w:r>
              <w:rPr>
                <w:sz w:val="20"/>
                <w:szCs w:val="20"/>
              </w:rPr>
              <w:t xml:space="preserve">е документа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свободного формата</w:t>
            </w:r>
            <w:r>
              <w:rPr>
                <w:rStyle w:val="745"/>
                <w:sz w:val="20"/>
                <w:szCs w:val="20"/>
              </w:rPr>
              <w:footnoteReference w:id="3"/>
            </w:r>
            <w:r>
              <w:rPr>
                <w:sz w:val="20"/>
                <w:szCs w:val="20"/>
              </w:rPr>
              <w:t xml:space="preserve">;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731"/>
              <w:ind w:left="34" w:firstLine="709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обмен подтверждениями </w:t>
            </w:r>
            <w:r>
              <w:rPr>
                <w:sz w:val="20"/>
                <w:szCs w:val="20"/>
              </w:rPr>
              <w:t xml:space="preserve">с использованием факсимильной связи;</w:t>
            </w:r>
            <w:r>
              <w:rPr>
                <w:sz w:val="20"/>
                <w:szCs w:val="20"/>
              </w:rPr>
            </w:r>
          </w:p>
          <w:p>
            <w:pPr>
              <w:pStyle w:val="731"/>
              <w:ind w:left="34" w:firstLine="709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обмен подтверждениями </w:t>
            </w:r>
            <w:r>
              <w:rPr>
                <w:sz w:val="20"/>
                <w:szCs w:val="20"/>
              </w:rPr>
              <w:t xml:space="preserve">с использованием электронной почты</w:t>
            </w:r>
            <w:r>
              <w:rPr>
                <w:rStyle w:val="745"/>
                <w:sz w:val="20"/>
                <w:szCs w:val="20"/>
              </w:rPr>
              <w:footnoteReference w:id="4"/>
            </w:r>
            <w:r>
              <w:rPr>
                <w:sz w:val="20"/>
                <w:szCs w:val="20"/>
              </w:rPr>
              <w:t xml:space="preserve">;</w:t>
            </w:r>
            <w:r>
              <w:rPr>
                <w:sz w:val="20"/>
                <w:szCs w:val="20"/>
              </w:rPr>
            </w:r>
          </w:p>
          <w:p>
            <w:pPr>
              <w:pStyle w:val="731"/>
              <w:ind w:left="34" w:firstLine="709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обмен подтверждениями </w:t>
            </w:r>
            <w:r>
              <w:rPr>
                <w:sz w:val="20"/>
                <w:szCs w:val="20"/>
              </w:rPr>
              <w:t xml:space="preserve">с использованием системы </w:t>
            </w:r>
            <w:r>
              <w:rPr>
                <w:sz w:val="20"/>
                <w:szCs w:val="20"/>
                <w:lang w:val="en-US"/>
              </w:rPr>
              <w:t xml:space="preserve">SWIFT</w:t>
            </w:r>
            <w:r>
              <w:rPr>
                <w:rStyle w:val="745"/>
                <w:sz w:val="20"/>
                <w:szCs w:val="20"/>
                <w:lang w:val="en-US"/>
              </w:rPr>
              <w:footnoteReference w:id="5"/>
            </w:r>
            <w:r>
              <w:rPr>
                <w:sz w:val="20"/>
                <w:szCs w:val="20"/>
              </w:rPr>
              <w:t xml:space="preserve">;</w:t>
            </w:r>
            <w:r>
              <w:rPr>
                <w:sz w:val="20"/>
                <w:szCs w:val="20"/>
              </w:rPr>
            </w:r>
          </w:p>
          <w:p>
            <w:pPr>
              <w:pStyle w:val="731"/>
              <w:ind w:left="34" w:firstLine="709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обмен подтверждениями </w:t>
            </w:r>
            <w:r>
              <w:rPr>
                <w:sz w:val="20"/>
                <w:szCs w:val="20"/>
              </w:rPr>
              <w:t xml:space="preserve">с использованием системы Телекс</w:t>
            </w:r>
            <w:r>
              <w:rPr>
                <w:rStyle w:val="745"/>
                <w:sz w:val="20"/>
                <w:szCs w:val="20"/>
              </w:rPr>
              <w:footnoteReference w:id="6"/>
            </w:r>
            <w:r>
              <w:rPr>
                <w:sz w:val="20"/>
                <w:szCs w:val="20"/>
              </w:rPr>
              <w:t xml:space="preserve">;</w:t>
            </w:r>
            <w:r>
              <w:rPr>
                <w:sz w:val="20"/>
                <w:szCs w:val="20"/>
              </w:rPr>
            </w:r>
          </w:p>
          <w:p>
            <w:pPr>
              <w:pStyle w:val="731"/>
              <w:ind w:left="34" w:firstLine="709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обмен подтверждениями </w:t>
            </w:r>
            <w:r>
              <w:rPr>
                <w:sz w:val="20"/>
                <w:szCs w:val="20"/>
              </w:rPr>
              <w:t xml:space="preserve">с использованием системы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THOMSON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REUTERS;</w:t>
            </w:r>
            <w:r>
              <w:rPr>
                <w:sz w:val="20"/>
                <w:szCs w:val="20"/>
              </w:rPr>
            </w:r>
          </w:p>
          <w:p>
            <w:pPr>
              <w:pStyle w:val="731"/>
              <w:ind w:left="34" w:firstLine="709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обмен подтверждениями </w:t>
            </w:r>
            <w:r>
              <w:rPr>
                <w:sz w:val="20"/>
                <w:szCs w:val="20"/>
              </w:rPr>
              <w:t xml:space="preserve">с использованием системы Bloomberg;</w:t>
            </w:r>
            <w:r>
              <w:rPr>
                <w:sz w:val="20"/>
                <w:szCs w:val="20"/>
              </w:rPr>
            </w:r>
          </w:p>
          <w:p>
            <w:pPr>
              <w:pStyle w:val="731"/>
              <w:ind w:left="34" w:firstLine="709"/>
              <w:jc w:val="both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rFonts w:ascii="Wingdings" w:hAnsi="Wingdings" w:eastAsia="Wingdings" w:cs="Wingdings"/>
                <w:bCs/>
                <w:sz w:val="20"/>
                <w:szCs w:val="20"/>
              </w:rPr>
              <w:t xml:space="preserve">q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путем подписания и доставки с курьером оригинала подтверждения в 2 (двух) экземплярах, удостоверенного подписями уполномоченных лиц Сторон и скрепленного оттисками печатей Сторон.</w:t>
            </w:r>
            <w:r>
              <w:rPr>
                <w:sz w:val="20"/>
                <w:szCs w:val="20"/>
              </w:rPr>
            </w:r>
          </w:p>
          <w:p>
            <w:pPr>
              <w:pStyle w:val="731"/>
              <w:ind w:left="34" w:firstLine="709"/>
              <w:jc w:val="both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731"/>
              <w:ind w:left="34" w:firstLine="709"/>
              <w:jc w:val="both"/>
              <w:tabs>
                <w:tab w:val="left" w:pos="284" w:leader="none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Необходимо отметить «</w:t>
            </w:r>
            <w:r>
              <w:rPr>
                <w:rFonts w:ascii="Symbol" w:hAnsi="Symbol" w:eastAsia="Symbol" w:cs="Symbol"/>
                <w:i/>
                <w:sz w:val="20"/>
                <w:szCs w:val="20"/>
              </w:rPr>
              <w:t xml:space="preserve">Ö</w:t>
            </w:r>
            <w:r>
              <w:rPr>
                <w:i/>
                <w:sz w:val="20"/>
                <w:szCs w:val="20"/>
              </w:rPr>
              <w:t xml:space="preserve">» один выбранный основной способ оформления подтверждения</w:t>
            </w:r>
            <w:r>
              <w:rPr>
                <w:i/>
                <w:sz w:val="20"/>
                <w:szCs w:val="20"/>
              </w:rPr>
            </w:r>
          </w:p>
          <w:p>
            <w:pPr>
              <w:pStyle w:val="731"/>
              <w:ind w:firstLine="459"/>
              <w:jc w:val="both"/>
              <w:widowControl w:val="off"/>
              <w:tabs>
                <w:tab w:val="left" w:pos="284" w:leader="none"/>
                <w:tab w:val="left" w:pos="42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67"/>
        </w:trPr>
        <w:tc>
          <w:tcPr>
            <w:tcW w:w="10065" w:type="dxa"/>
            <w:vAlign w:val="top"/>
            <w:textDirection w:val="lrTb"/>
            <w:noWrap w:val="false"/>
          </w:tcPr>
          <w:p>
            <w:pPr>
              <w:pStyle w:val="731"/>
              <w:ind w:firstLine="459"/>
              <w:jc w:val="both"/>
              <w:widowControl w:val="off"/>
              <w:tabs>
                <w:tab w:val="left" w:pos="284" w:leader="none"/>
                <w:tab w:val="left" w:pos="426" w:leader="none"/>
              </w:tabs>
              <w:rPr>
                <w:iCs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Настоящее Заявление</w:t>
            </w:r>
            <w:r>
              <w:rPr>
                <w:sz w:val="20"/>
                <w:szCs w:val="20"/>
              </w:rPr>
              <w:t xml:space="preserve">, содержащее отметку Банка о номере и дате </w:t>
            </w:r>
            <w:r>
              <w:rPr>
                <w:sz w:val="20"/>
                <w:szCs w:val="20"/>
              </w:rPr>
              <w:t xml:space="preserve">Р</w:t>
            </w:r>
            <w:r>
              <w:rPr>
                <w:sz w:val="20"/>
                <w:szCs w:val="20"/>
              </w:rPr>
              <w:t xml:space="preserve">амочного договора </w:t>
            </w:r>
            <w:r>
              <w:rPr>
                <w:sz w:val="20"/>
                <w:szCs w:val="20"/>
              </w:rPr>
              <w:t xml:space="preserve">о размещении депозитов </w:t>
            </w:r>
            <w:r>
              <w:rPr>
                <w:sz w:val="20"/>
                <w:szCs w:val="20"/>
              </w:rPr>
              <w:t xml:space="preserve">является документом, подтверждающим факт заключения </w:t>
            </w:r>
            <w:r>
              <w:rPr>
                <w:sz w:val="20"/>
                <w:szCs w:val="20"/>
              </w:rPr>
              <w:t xml:space="preserve">Р</w:t>
            </w:r>
            <w:r>
              <w:rPr>
                <w:sz w:val="20"/>
                <w:szCs w:val="20"/>
              </w:rPr>
              <w:t xml:space="preserve">амочного договора</w:t>
            </w:r>
            <w:r>
              <w:rPr>
                <w:sz w:val="20"/>
                <w:szCs w:val="20"/>
              </w:rPr>
              <w:t xml:space="preserve"> о размещении депозитов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iCs/>
                <w:sz w:val="16"/>
                <w:szCs w:val="16"/>
              </w:rPr>
            </w:r>
            <w:r>
              <w:rPr>
                <w:iCs/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9"/>
        </w:trPr>
        <w:tc>
          <w:tcPr>
            <w:shd w:val="clear" w:color="auto" w:fill="cccccc"/>
            <w:tcW w:w="10065" w:type="dxa"/>
            <w:vAlign w:val="top"/>
            <w:textDirection w:val="lrTb"/>
            <w:noWrap w:val="false"/>
          </w:tcPr>
          <w:p>
            <w:pPr>
              <w:pStyle w:val="731"/>
              <w:jc w:val="center"/>
              <w:widowControl w:val="off"/>
              <w:tabs>
                <w:tab w:val="left" w:pos="284" w:leader="none"/>
              </w:tabs>
              <w:rPr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2</w:t>
            </w:r>
            <w:r>
              <w:rPr>
                <w:b/>
                <w:iCs/>
                <w:sz w:val="20"/>
                <w:szCs w:val="20"/>
              </w:rPr>
              <w:t xml:space="preserve">. Подпис</w:t>
            </w:r>
            <w:r>
              <w:rPr>
                <w:b/>
                <w:iCs/>
                <w:sz w:val="20"/>
                <w:szCs w:val="20"/>
              </w:rPr>
              <w:t xml:space="preserve">ь</w:t>
            </w:r>
            <w:r>
              <w:rPr>
                <w:b/>
                <w:iCs/>
                <w:sz w:val="20"/>
                <w:szCs w:val="20"/>
              </w:rPr>
              <w:t xml:space="preserve"> Клиента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5"/>
        </w:trPr>
        <w:tc>
          <w:tcPr>
            <w:tcW w:w="10065" w:type="dxa"/>
            <w:vAlign w:val="top"/>
            <w:textDirection w:val="lrTb"/>
            <w:noWrap w:val="false"/>
          </w:tcPr>
          <w:p>
            <w:pPr>
              <w:pStyle w:val="731"/>
              <w:widowControl w:val="off"/>
              <w:tabs>
                <w:tab w:val="left" w:pos="284" w:leader="none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От имени </w:t>
            </w:r>
            <w:r>
              <w:rPr>
                <w:iCs/>
                <w:sz w:val="20"/>
                <w:szCs w:val="20"/>
              </w:rPr>
              <w:t xml:space="preserve">Клиента</w:t>
            </w:r>
            <w:r>
              <w:rPr>
                <w:iCs/>
                <w:sz w:val="20"/>
                <w:szCs w:val="20"/>
              </w:rPr>
              <w:t xml:space="preserve">:</w:t>
            </w:r>
            <w:r>
              <w:t xml:space="preserve">________________________</w:t>
            </w:r>
            <w:r>
              <w:t xml:space="preserve">_____________________</w:t>
            </w:r>
            <w:r>
              <w:t xml:space="preserve">__</w:t>
            </w:r>
            <w:r>
              <w:t xml:space="preserve">__________</w:t>
            </w:r>
            <w:r>
              <w:t xml:space="preserve">____</w:t>
            </w:r>
            <w:r>
              <w:t xml:space="preserve">_____,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pStyle w:val="741"/>
              <w:jc w:val="center"/>
              <w:widowControl w:val="off"/>
              <w:tabs>
                <w:tab w:val="left" w:pos="284" w:leader="none"/>
              </w:tabs>
            </w:pPr>
            <w:r>
              <w:rPr>
                <w:iCs/>
                <w:sz w:val="16"/>
                <w:szCs w:val="16"/>
              </w:rPr>
              <w:t xml:space="preserve">(</w:t>
            </w:r>
            <w:r>
              <w:rPr>
                <w:iCs/>
                <w:sz w:val="16"/>
                <w:szCs w:val="16"/>
              </w:rPr>
              <w:t xml:space="preserve">указывается </w:t>
            </w:r>
            <w:r>
              <w:rPr>
                <w:iCs/>
                <w:sz w:val="16"/>
                <w:szCs w:val="16"/>
              </w:rPr>
              <w:t xml:space="preserve">фамилия, имя, отчество</w:t>
            </w:r>
            <w:r>
              <w:rPr>
                <w:iCs/>
                <w:sz w:val="16"/>
                <w:szCs w:val="16"/>
              </w:rPr>
              <w:t xml:space="preserve"> (при наличии)</w:t>
            </w:r>
            <w:r>
              <w:rPr>
                <w:iCs/>
                <w:sz w:val="16"/>
                <w:szCs w:val="16"/>
              </w:rPr>
              <w:t xml:space="preserve">, должность руководителя</w:t>
            </w:r>
            <w:r>
              <w:rPr>
                <w:iCs/>
                <w:sz w:val="16"/>
                <w:szCs w:val="16"/>
              </w:rPr>
              <w:t xml:space="preserve"> (</w:t>
            </w:r>
            <w:r>
              <w:rPr>
                <w:iCs/>
                <w:sz w:val="16"/>
                <w:szCs w:val="16"/>
              </w:rPr>
              <w:t xml:space="preserve">уполномоченного представителя</w:t>
            </w:r>
            <w:r>
              <w:rPr>
                <w:iCs/>
                <w:sz w:val="16"/>
                <w:szCs w:val="16"/>
              </w:rPr>
              <w:t xml:space="preserve">)</w:t>
            </w:r>
            <w:r>
              <w:rPr>
                <w:iCs/>
                <w:sz w:val="16"/>
                <w:szCs w:val="16"/>
              </w:rPr>
              <w:t xml:space="preserve"> </w:t>
            </w:r>
            <w:r>
              <w:rPr>
                <w:iCs/>
                <w:sz w:val="16"/>
                <w:szCs w:val="16"/>
              </w:rPr>
              <w:t xml:space="preserve">Клиента</w:t>
            </w:r>
            <w:r>
              <w:rPr>
                <w:iCs/>
                <w:sz w:val="14"/>
                <w:szCs w:val="16"/>
              </w:rPr>
              <w:t xml:space="preserve">)</w:t>
            </w:r>
            <w:r/>
          </w:p>
          <w:p>
            <w:pPr>
              <w:pStyle w:val="741"/>
              <w:jc w:val="both"/>
              <w:widowControl w:val="off"/>
              <w:tabs>
                <w:tab w:val="left" w:pos="284" w:leader="none"/>
              </w:tabs>
              <w:rPr>
                <w:sz w:val="22"/>
                <w:szCs w:val="22"/>
              </w:rPr>
            </w:pPr>
            <w:r>
              <w:t xml:space="preserve">д</w:t>
            </w:r>
            <w:r>
              <w:t xml:space="preserve">ействующ</w:t>
            </w:r>
            <w:r>
              <w:t xml:space="preserve">ий/ая</w:t>
            </w:r>
            <w:r>
              <w:t xml:space="preserve"> на основании </w:t>
            </w:r>
            <w:r>
              <w:rPr>
                <w:sz w:val="22"/>
                <w:szCs w:val="22"/>
              </w:rPr>
              <w:t xml:space="preserve">_________________________________________</w:t>
            </w:r>
            <w:r>
              <w:rPr>
                <w:sz w:val="22"/>
                <w:szCs w:val="22"/>
              </w:rPr>
              <w:t xml:space="preserve">___</w:t>
            </w:r>
            <w:r>
              <w:rPr>
                <w:sz w:val="22"/>
                <w:szCs w:val="22"/>
              </w:rPr>
              <w:t xml:space="preserve">_____________________</w:t>
            </w:r>
            <w:r>
              <w:rPr>
                <w:sz w:val="22"/>
                <w:szCs w:val="22"/>
              </w:rPr>
            </w:r>
          </w:p>
          <w:p>
            <w:pPr>
              <w:pStyle w:val="741"/>
              <w:jc w:val="both"/>
              <w:widowControl w:val="off"/>
              <w:tabs>
                <w:tab w:val="left" w:pos="284" w:leader="none"/>
              </w:tabs>
            </w:pPr>
            <w:r>
              <w:rPr>
                <w:sz w:val="22"/>
                <w:szCs w:val="22"/>
              </w:rPr>
              <w:t xml:space="preserve">                   </w:t>
            </w:r>
            <w:r>
              <w:t xml:space="preserve">                                  </w:t>
            </w:r>
            <w:r>
              <w:rPr>
                <w:sz w:val="16"/>
                <w:szCs w:val="16"/>
              </w:rPr>
              <w:t xml:space="preserve">(</w:t>
            </w:r>
            <w:r>
              <w:rPr>
                <w:sz w:val="16"/>
                <w:szCs w:val="16"/>
              </w:rPr>
              <w:t xml:space="preserve">указывается </w:t>
            </w:r>
            <w:r>
              <w:rPr>
                <w:sz w:val="16"/>
                <w:szCs w:val="16"/>
              </w:rPr>
              <w:t xml:space="preserve">наименование документа – Устав, Доверенность, иной соответствующий документ</w:t>
            </w:r>
            <w:r>
              <w:t xml:space="preserve">)</w:t>
            </w:r>
            <w:r/>
          </w:p>
          <w:p>
            <w:pPr>
              <w:pStyle w:val="741"/>
              <w:jc w:val="right"/>
              <w:widowControl w:val="off"/>
              <w:tabs>
                <w:tab w:val="left" w:pos="284" w:leader="none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_________________________________________________</w:t>
            </w:r>
            <w:r>
              <w:rPr>
                <w:sz w:val="14"/>
                <w:szCs w:val="14"/>
              </w:rPr>
            </w:r>
          </w:p>
          <w:p>
            <w:pPr>
              <w:pStyle w:val="741"/>
              <w:jc w:val="center"/>
              <w:widowControl w:val="off"/>
              <w:tabs>
                <w:tab w:val="left" w:pos="284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(подпись)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741"/>
              <w:widowControl w:val="off"/>
              <w:tabs>
                <w:tab w:val="left" w:pos="284" w:leader="none"/>
              </w:tabs>
              <w:rPr>
                <w:sz w:val="16"/>
                <w:szCs w:val="16"/>
              </w:rPr>
            </w:pPr>
            <w:r>
              <w:rPr>
                <w:szCs w:val="18"/>
              </w:rPr>
              <w:t xml:space="preserve">        </w:t>
            </w:r>
            <w:r>
              <w:rPr>
                <w:szCs w:val="18"/>
              </w:rPr>
              <w:t xml:space="preserve">М.П. </w:t>
            </w:r>
            <w:r>
              <w:rPr>
                <w:szCs w:val="18"/>
              </w:rPr>
              <w:t xml:space="preserve">(при наличии)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6"/>
        </w:trPr>
        <w:tc>
          <w:tcPr>
            <w:shd w:val="clear" w:color="auto" w:fill="b3b3b3"/>
            <w:tcW w:w="10065" w:type="dxa"/>
            <w:vAlign w:val="top"/>
            <w:textDirection w:val="lrTb"/>
            <w:noWrap w:val="false"/>
          </w:tcPr>
          <w:p>
            <w:pPr>
              <w:pStyle w:val="741"/>
              <w:jc w:val="center"/>
              <w:widowControl w:val="off"/>
              <w:tabs>
                <w:tab w:val="left" w:pos="284" w:leader="none"/>
              </w:tabs>
              <w:rPr>
                <w:b/>
              </w:rPr>
            </w:pPr>
            <w:r>
              <w:rPr>
                <w:b/>
              </w:rPr>
              <w:t xml:space="preserve">3</w:t>
            </w:r>
            <w:r>
              <w:rPr>
                <w:b/>
              </w:rPr>
              <w:t xml:space="preserve">. </w:t>
            </w:r>
            <w:r>
              <w:rPr>
                <w:b/>
              </w:rPr>
              <w:t xml:space="preserve">Отметки Банка</w:t>
            </w:r>
            <w:r>
              <w:rPr>
                <w:b/>
              </w:rPr>
              <w:t xml:space="preserve"> (в случае заключения </w:t>
            </w:r>
            <w:r>
              <w:rPr>
                <w:b/>
              </w:rPr>
              <w:t xml:space="preserve">рамочного договора</w:t>
            </w:r>
            <w:r>
              <w:rPr>
                <w:b/>
              </w:rPr>
              <w:t xml:space="preserve"> о размещении депозитов</w:t>
            </w:r>
            <w:r>
              <w:rPr>
                <w:b/>
              </w:rPr>
              <w:t xml:space="preserve">)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85"/>
        </w:trPr>
        <w:tc>
          <w:tcPr>
            <w:tcW w:w="10065" w:type="dxa"/>
            <w:vAlign w:val="top"/>
            <w:textDirection w:val="lrTb"/>
            <w:noWrap w:val="false"/>
          </w:tcPr>
          <w:p>
            <w:pPr>
              <w:pStyle w:val="731"/>
              <w:jc w:val="both"/>
              <w:widowControl w:val="off"/>
              <w:tabs>
                <w:tab w:val="left" w:pos="284" w:leader="none"/>
              </w:tabs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Банк подтверждает факт заключения «_</w:t>
            </w:r>
            <w:r>
              <w:rPr>
                <w:sz w:val="20"/>
                <w:szCs w:val="22"/>
              </w:rPr>
              <w:t xml:space="preserve">_</w:t>
            </w:r>
            <w:r>
              <w:rPr>
                <w:sz w:val="20"/>
                <w:szCs w:val="22"/>
              </w:rPr>
              <w:t xml:space="preserve">_»____________ 201</w:t>
            </w:r>
            <w:r>
              <w:rPr>
                <w:sz w:val="20"/>
                <w:szCs w:val="22"/>
              </w:rPr>
              <w:t xml:space="preserve"> __</w:t>
            </w:r>
            <w:r>
              <w:rPr>
                <w:sz w:val="20"/>
                <w:szCs w:val="22"/>
              </w:rPr>
              <w:t xml:space="preserve">_</w:t>
            </w:r>
            <w:r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года </w:t>
            </w:r>
            <w:r>
              <w:rPr>
                <w:sz w:val="20"/>
                <w:szCs w:val="22"/>
              </w:rPr>
              <w:t xml:space="preserve">Р</w:t>
            </w:r>
            <w:r>
              <w:rPr>
                <w:sz w:val="20"/>
                <w:szCs w:val="22"/>
              </w:rPr>
              <w:t xml:space="preserve">амочного договора </w:t>
            </w:r>
            <w:r>
              <w:rPr>
                <w:sz w:val="20"/>
                <w:szCs w:val="22"/>
              </w:rPr>
              <w:t xml:space="preserve">о размещении депозитов </w:t>
            </w:r>
            <w:r>
              <w:rPr>
                <w:sz w:val="20"/>
                <w:szCs w:val="22"/>
              </w:rPr>
              <w:t xml:space="preserve">№ ____</w:t>
            </w:r>
            <w:r>
              <w:rPr>
                <w:sz w:val="20"/>
                <w:szCs w:val="22"/>
              </w:rPr>
              <w:t xml:space="preserve">_____</w:t>
            </w:r>
            <w:r>
              <w:rPr>
                <w:sz w:val="20"/>
                <w:szCs w:val="22"/>
              </w:rPr>
              <w:t xml:space="preserve">___</w:t>
            </w:r>
            <w:r>
              <w:rPr>
                <w:sz w:val="20"/>
                <w:szCs w:val="22"/>
              </w:rPr>
              <w:t xml:space="preserve">__</w:t>
            </w:r>
            <w:r>
              <w:rPr>
                <w:sz w:val="20"/>
                <w:szCs w:val="22"/>
              </w:rPr>
              <w:t xml:space="preserve">___</w:t>
            </w:r>
            <w:r>
              <w:rPr>
                <w:sz w:val="20"/>
                <w:szCs w:val="22"/>
              </w:rPr>
              <w:t xml:space="preserve">_</w:t>
            </w:r>
            <w:r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</w:r>
          </w:p>
          <w:p>
            <w:pPr>
              <w:pStyle w:val="731"/>
              <w:widowControl w:val="off"/>
              <w:tabs>
                <w:tab w:val="left" w:pos="284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731"/>
              <w:widowControl w:val="off"/>
              <w:tabs>
                <w:tab w:val="left" w:pos="284" w:leader="none"/>
              </w:tabs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_____________________________________________________________</w:t>
            </w:r>
            <w:r>
              <w:rPr>
                <w:sz w:val="20"/>
                <w:szCs w:val="22"/>
              </w:rPr>
              <w:t xml:space="preserve">___________</w:t>
            </w:r>
            <w:r>
              <w:rPr>
                <w:sz w:val="20"/>
                <w:szCs w:val="22"/>
              </w:rPr>
              <w:t xml:space="preserve">____</w:t>
            </w:r>
            <w:r>
              <w:rPr>
                <w:sz w:val="20"/>
                <w:szCs w:val="22"/>
              </w:rPr>
              <w:t xml:space="preserve">_____________</w:t>
            </w:r>
            <w:r>
              <w:rPr>
                <w:sz w:val="20"/>
                <w:szCs w:val="22"/>
              </w:rPr>
              <w:t xml:space="preserve">___</w:t>
            </w:r>
            <w:r>
              <w:rPr>
                <w:sz w:val="20"/>
                <w:szCs w:val="22"/>
              </w:rPr>
              <w:t xml:space="preserve">_____,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pStyle w:val="741"/>
              <w:jc w:val="center"/>
              <w:widowControl w:val="off"/>
              <w:tabs>
                <w:tab w:val="left" w:pos="284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(фамилия, имя, отчество, </w:t>
            </w:r>
            <w:r>
              <w:rPr>
                <w:sz w:val="16"/>
                <w:szCs w:val="16"/>
              </w:rPr>
              <w:t xml:space="preserve">должность уполномоченного</w:t>
            </w:r>
            <w:r>
              <w:rPr>
                <w:sz w:val="16"/>
                <w:szCs w:val="16"/>
              </w:rPr>
              <w:t xml:space="preserve"> лица Банка</w:t>
            </w:r>
            <w:r>
              <w:rPr>
                <w:sz w:val="16"/>
                <w:szCs w:val="16"/>
              </w:rPr>
              <w:t xml:space="preserve">)</w:t>
            </w:r>
            <w:r>
              <w:rPr>
                <w:sz w:val="16"/>
                <w:szCs w:val="16"/>
              </w:rPr>
            </w:r>
          </w:p>
          <w:p>
            <w:pPr>
              <w:pStyle w:val="741"/>
              <w:widowControl w:val="off"/>
              <w:tabs>
                <w:tab w:val="left" w:pos="284" w:leader="none"/>
              </w:tabs>
              <w:rPr>
                <w:sz w:val="22"/>
                <w:szCs w:val="22"/>
              </w:rPr>
            </w:pPr>
            <w:r>
              <w:t xml:space="preserve">действующего на основании  </w:t>
            </w:r>
            <w:r>
              <w:rPr>
                <w:sz w:val="22"/>
                <w:szCs w:val="22"/>
              </w:rPr>
              <w:t xml:space="preserve">___________________________________</w:t>
            </w:r>
            <w:r>
              <w:rPr>
                <w:sz w:val="22"/>
                <w:szCs w:val="22"/>
              </w:rPr>
              <w:t xml:space="preserve">____</w:t>
            </w:r>
            <w:r>
              <w:rPr>
                <w:sz w:val="22"/>
                <w:szCs w:val="22"/>
              </w:rPr>
              <w:t xml:space="preserve">_________________</w:t>
            </w:r>
            <w:r>
              <w:rPr>
                <w:sz w:val="22"/>
                <w:szCs w:val="22"/>
              </w:rPr>
              <w:t xml:space="preserve">___</w:t>
            </w:r>
            <w:r>
              <w:rPr>
                <w:sz w:val="22"/>
                <w:szCs w:val="22"/>
              </w:rPr>
              <w:t xml:space="preserve">_________.                        </w:t>
            </w:r>
            <w:r>
              <w:rPr>
                <w:sz w:val="22"/>
                <w:szCs w:val="22"/>
              </w:rPr>
            </w:r>
          </w:p>
          <w:p>
            <w:pPr>
              <w:pStyle w:val="741"/>
              <w:widowControl w:val="off"/>
              <w:tabs>
                <w:tab w:val="left" w:pos="284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(</w:t>
            </w:r>
            <w:r>
              <w:rPr>
                <w:sz w:val="16"/>
                <w:szCs w:val="16"/>
              </w:rPr>
              <w:t xml:space="preserve">указывается </w:t>
            </w:r>
            <w:r>
              <w:rPr>
                <w:sz w:val="16"/>
                <w:szCs w:val="16"/>
              </w:rPr>
              <w:t xml:space="preserve">наименование документа – Устав, Доверенность)             </w:t>
            </w:r>
            <w:r>
              <w:rPr>
                <w:sz w:val="16"/>
                <w:szCs w:val="16"/>
              </w:rPr>
            </w:r>
          </w:p>
          <w:p>
            <w:pPr>
              <w:pStyle w:val="731"/>
              <w:jc w:val="right"/>
              <w:widowControl w:val="off"/>
              <w:tabs>
                <w:tab w:val="left" w:pos="284" w:leader="none"/>
              </w:tabs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_____________________</w:t>
            </w:r>
            <w:r>
              <w:rPr>
                <w:sz w:val="20"/>
                <w:szCs w:val="22"/>
              </w:rPr>
              <w:t xml:space="preserve">___</w:t>
            </w:r>
            <w:r>
              <w:rPr>
                <w:sz w:val="20"/>
                <w:szCs w:val="22"/>
              </w:rPr>
              <w:t xml:space="preserve">________</w:t>
            </w:r>
            <w:r>
              <w:rPr>
                <w:sz w:val="20"/>
                <w:szCs w:val="22"/>
              </w:rPr>
            </w:r>
          </w:p>
          <w:p>
            <w:pPr>
              <w:pStyle w:val="731"/>
              <w:ind w:right="-5556"/>
              <w:jc w:val="both"/>
              <w:widowControl w:val="off"/>
              <w:tabs>
                <w:tab w:val="left" w:pos="284" w:leader="none"/>
              </w:tabs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 xml:space="preserve">                                                               </w:t>
            </w:r>
            <w:r>
              <w:rPr>
                <w:sz w:val="14"/>
                <w:szCs w:val="14"/>
              </w:rPr>
              <w:t xml:space="preserve">        </w:t>
            </w:r>
            <w:r>
              <w:rPr>
                <w:sz w:val="14"/>
                <w:szCs w:val="14"/>
              </w:rPr>
              <w:t xml:space="preserve">      </w:t>
            </w:r>
            <w:r>
              <w:rPr>
                <w:sz w:val="14"/>
                <w:szCs w:val="14"/>
              </w:rPr>
              <w:t xml:space="preserve">    </w:t>
            </w:r>
            <w:r>
              <w:rPr>
                <w:sz w:val="14"/>
                <w:szCs w:val="14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    </w:t>
            </w:r>
            <w:r>
              <w:rPr>
                <w:sz w:val="14"/>
                <w:szCs w:val="14"/>
              </w:rPr>
              <w:t xml:space="preserve">    </w:t>
            </w:r>
            <w:r>
              <w:rPr>
                <w:sz w:val="14"/>
                <w:szCs w:val="14"/>
              </w:rPr>
              <w:t xml:space="preserve">    </w:t>
            </w:r>
            <w:r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    </w:t>
            </w:r>
            <w:r>
              <w:rPr>
                <w:sz w:val="16"/>
                <w:szCs w:val="16"/>
              </w:rPr>
              <w:t xml:space="preserve">(</w:t>
            </w:r>
            <w:r>
              <w:rPr>
                <w:sz w:val="16"/>
                <w:szCs w:val="16"/>
              </w:rPr>
              <w:t xml:space="preserve">подпись</w:t>
            </w:r>
            <w:r>
              <w:rPr>
                <w:sz w:val="16"/>
                <w:szCs w:val="16"/>
              </w:rPr>
              <w:t xml:space="preserve">)</w:t>
            </w:r>
            <w:r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 xml:space="preserve">              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731"/>
              <w:ind w:right="-5556"/>
              <w:jc w:val="both"/>
              <w:widowControl w:val="off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 xml:space="preserve">М.П.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NATURALBORN">
    <w:panose1 w:val="02000603000000000000"/>
  </w:font>
  <w:font w:name="Tahoma">
    <w:panose1 w:val="020B060403050404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743"/>
        <w:jc w:val="both"/>
        <w:rPr>
          <w:rFonts w:ascii="Times New Roman" w:hAnsi="Times New Roman"/>
          <w:sz w:val="18"/>
          <w:szCs w:val="18"/>
        </w:rPr>
      </w:pPr>
      <w:r>
        <w:rPr>
          <w:rStyle w:val="745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Рамочный договор</w:t>
      </w:r>
      <w:r>
        <w:rPr>
          <w:rFonts w:ascii="Times New Roman" w:hAnsi="Times New Roman"/>
          <w:sz w:val="18"/>
          <w:szCs w:val="18"/>
          <w:lang w:val="ru-RU"/>
        </w:rPr>
        <w:t xml:space="preserve"> о размещении депозитов</w:t>
      </w:r>
      <w:r>
        <w:rPr>
          <w:rFonts w:ascii="Times New Roman" w:hAnsi="Times New Roman"/>
          <w:sz w:val="18"/>
          <w:szCs w:val="18"/>
        </w:rPr>
        <w:t xml:space="preserve">, состоящий из настоящего </w:t>
      </w:r>
      <w:r>
        <w:rPr>
          <w:rFonts w:ascii="Times New Roman" w:hAnsi="Times New Roman"/>
          <w:sz w:val="18"/>
          <w:szCs w:val="18"/>
          <w:lang w:val="ru-RU"/>
        </w:rPr>
        <w:t xml:space="preserve">Заявления о присоединении к Условиям</w:t>
      </w:r>
      <w:r>
        <w:rPr>
          <w:rFonts w:ascii="Times New Roman" w:hAnsi="Times New Roman"/>
          <w:sz w:val="18"/>
          <w:szCs w:val="18"/>
          <w:lang w:val="ru-RU"/>
        </w:rPr>
        <w:t xml:space="preserve"> по депозитам </w:t>
      </w:r>
      <w:r>
        <w:rPr>
          <w:rFonts w:ascii="Times New Roman" w:hAnsi="Times New Roman"/>
          <w:sz w:val="18"/>
          <w:szCs w:val="18"/>
          <w:lang w:val="ru-RU"/>
        </w:rPr>
        <w:t xml:space="preserve">и Условий</w:t>
      </w:r>
      <w:r>
        <w:rPr>
          <w:rFonts w:ascii="Times New Roman" w:hAnsi="Times New Roman"/>
          <w:sz w:val="18"/>
          <w:szCs w:val="18"/>
          <w:lang w:val="ru-RU"/>
        </w:rPr>
        <w:t xml:space="preserve"> по депозитам</w:t>
      </w:r>
      <w:r>
        <w:rPr>
          <w:rFonts w:ascii="Times New Roman" w:hAnsi="Times New Roman"/>
          <w:sz w:val="18"/>
          <w:szCs w:val="18"/>
        </w:rPr>
        <w:t xml:space="preserve">.</w:t>
      </w:r>
      <w:r>
        <w:rPr>
          <w:rFonts w:ascii="Times New Roman" w:hAnsi="Times New Roman"/>
          <w:sz w:val="18"/>
          <w:szCs w:val="18"/>
        </w:rPr>
      </w:r>
    </w:p>
  </w:footnote>
  <w:footnote w:id="3">
    <w:p>
      <w:pPr>
        <w:pStyle w:val="743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Style w:val="745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Информация передается в «теле» сообщения.</w:t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4">
    <w:p>
      <w:pPr>
        <w:pStyle w:val="743"/>
        <w:jc w:val="both"/>
      </w:pPr>
      <w:r>
        <w:rPr>
          <w:rStyle w:val="745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Настоящим Клиент подтверждает, что он проинформирован и согласен с тем, что к передаваемой в соответствии с </w:t>
      </w:r>
      <w:r>
        <w:rPr>
          <w:rFonts w:ascii="Times New Roman" w:hAnsi="Times New Roman"/>
          <w:sz w:val="18"/>
          <w:szCs w:val="18"/>
          <w:lang w:val="ru-RU"/>
        </w:rPr>
        <w:t xml:space="preserve">Р</w:t>
      </w:r>
      <w:r>
        <w:rPr>
          <w:rFonts w:ascii="Times New Roman" w:hAnsi="Times New Roman"/>
          <w:sz w:val="18"/>
          <w:szCs w:val="18"/>
          <w:lang w:val="ru-RU"/>
        </w:rPr>
        <w:t xml:space="preserve">амочным договором о размещении депозитов посредством сообщений по электронной почте по незащищенным каналам связи в сети Интернет инфор</w:t>
      </w:r>
      <w:r>
        <w:rPr>
          <w:rFonts w:ascii="Times New Roman" w:hAnsi="Times New Roman"/>
          <w:sz w:val="18"/>
          <w:szCs w:val="18"/>
          <w:lang w:val="ru-RU"/>
        </w:rPr>
        <w:t xml:space="preserve">мации может быть осуществлен несанкционированный доступ третьих (неуполномоченных) лиц, при этом Клиент соглашается, что направление Банком соответствующих сообщений в адрес Клиента по представленным им реквизитам не является разглашением банковской тайны.</w:t>
      </w:r>
      <w:r/>
    </w:p>
  </w:footnote>
  <w:footnote w:id="5">
    <w:p>
      <w:pPr>
        <w:pStyle w:val="743"/>
        <w:rPr>
          <w:rFonts w:ascii="Times New Roman" w:hAnsi="Times New Roman"/>
          <w:sz w:val="18"/>
          <w:szCs w:val="18"/>
          <w:lang w:val="ru-RU"/>
        </w:rPr>
      </w:pPr>
      <w:r>
        <w:rPr>
          <w:rStyle w:val="745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Только для Клиентов головного офиса Банка.</w:t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6">
    <w:p>
      <w:pPr>
        <w:pStyle w:val="743"/>
        <w:rPr>
          <w:rFonts w:ascii="Times New Roman" w:hAnsi="Times New Roman"/>
          <w:sz w:val="18"/>
          <w:szCs w:val="18"/>
          <w:lang w:val="ru-RU"/>
        </w:rPr>
      </w:pPr>
      <w:r>
        <w:rPr>
          <w:rStyle w:val="745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Только для Клиентов головного офиса Банка.</w:t>
      </w:r>
      <w:r>
        <w:rPr>
          <w:rFonts w:ascii="Times New Roman" w:hAnsi="Times New Roman"/>
          <w:sz w:val="18"/>
          <w:szCs w:val="18"/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2</w:t>
    </w:r>
    <w:r>
      <w:fldChar w:fldCharType="end"/>
    </w:r>
    <w:r/>
  </w:p>
  <w:p>
    <w:pPr>
      <w:pStyle w:val="7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25" w:hanging="825"/>
        <w:tabs>
          <w:tab w:val="num" w:pos="825" w:leader="none"/>
        </w:tabs>
      </w:pPr>
      <w:rPr>
        <w:rFonts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85" w:hanging="825"/>
        <w:tabs>
          <w:tab w:val="num" w:pos="1185" w:leader="none"/>
        </w:tabs>
      </w:pPr>
      <w:rPr>
        <w:rFonts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45" w:hanging="825"/>
        <w:tabs>
          <w:tab w:val="num" w:pos="1545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05" w:hanging="825"/>
        <w:tabs>
          <w:tab w:val="num" w:pos="1905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77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60" w:hanging="360"/>
      </w:pPr>
      <w:rPr>
        <w:rFonts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828" w:hanging="360"/>
        <w:tabs>
          <w:tab w:val="num" w:pos="1828" w:leader="none"/>
        </w:tabs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90" w:hanging="360"/>
        <w:tabs>
          <w:tab w:val="num" w:pos="149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10" w:hanging="360"/>
        <w:tabs>
          <w:tab w:val="num" w:pos="221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30" w:hanging="360"/>
        <w:tabs>
          <w:tab w:val="num" w:pos="2930" w:leader="none"/>
        </w:tabs>
      </w:pPr>
      <w:rPr>
        <w:rFonts w:ascii="NATURALBORN" w:hAnsi="NATURALBORN"/>
      </w:rPr>
    </w:lvl>
    <w:lvl w:ilvl="4">
      <w:start w:val="1"/>
      <w:numFmt w:val="bullet"/>
      <w:isLgl w:val="false"/>
      <w:suff w:val="tab"/>
      <w:lvlText w:val="o"/>
      <w:lvlJc w:val="left"/>
      <w:pPr>
        <w:ind w:left="3650" w:hanging="360"/>
        <w:tabs>
          <w:tab w:val="num" w:pos="365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70" w:hanging="360"/>
        <w:tabs>
          <w:tab w:val="num" w:pos="437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90" w:hanging="360"/>
        <w:tabs>
          <w:tab w:val="num" w:pos="5090" w:leader="none"/>
        </w:tabs>
      </w:pPr>
      <w:rPr>
        <w:rFonts w:ascii="NATURALBORN" w:hAnsi="NATURALBORN"/>
      </w:rPr>
    </w:lvl>
    <w:lvl w:ilvl="7">
      <w:start w:val="1"/>
      <w:numFmt w:val="bullet"/>
      <w:isLgl w:val="false"/>
      <w:suff w:val="tab"/>
      <w:lvlText w:val="o"/>
      <w:lvlJc w:val="left"/>
      <w:pPr>
        <w:ind w:left="5810" w:hanging="360"/>
        <w:tabs>
          <w:tab w:val="num" w:pos="581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30" w:hanging="360"/>
        <w:tabs>
          <w:tab w:val="num" w:pos="653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80" w:hanging="360"/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08" w:hanging="360"/>
      </w:pPr>
      <w:rPr>
        <w:rFonts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62" w:hanging="360"/>
      </w:pPr>
      <w:rPr>
        <w:rFonts w:cs="Times New Roman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57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92" w:hanging="72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187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322" w:hanging="108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817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952" w:hanging="144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447" w:hanging="180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0"/>
  </w:num>
  <w:num w:numId="8">
    <w:abstractNumId w:val="3"/>
  </w:num>
  <w:num w:numId="9">
    <w:abstractNumId w:val="2"/>
  </w:num>
  <w:num w:numId="10">
    <w:abstractNumId w:val="5"/>
  </w:num>
  <w:num w:numId="11">
    <w:abstractNumId w:val="15"/>
  </w:num>
  <w:num w:numId="12">
    <w:abstractNumId w:val="14"/>
  </w:num>
  <w:num w:numId="13">
    <w:abstractNumId w:val="13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31"/>
    <w:next w:val="7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31"/>
    <w:next w:val="7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31"/>
    <w:next w:val="7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31"/>
    <w:next w:val="7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1"/>
    <w:next w:val="7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1"/>
    <w:next w:val="7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1"/>
    <w:next w:val="7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1"/>
    <w:next w:val="7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1"/>
    <w:next w:val="7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31"/>
    <w:next w:val="7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31"/>
    <w:next w:val="7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31"/>
    <w:next w:val="7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1"/>
    <w:next w:val="7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31"/>
    <w:next w:val="7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31"/>
    <w:next w:val="7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1"/>
    <w:next w:val="7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1"/>
    <w:next w:val="7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1"/>
    <w:next w:val="7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1"/>
    <w:next w:val="7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1"/>
    <w:next w:val="7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1"/>
    <w:next w:val="7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1"/>
    <w:next w:val="7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1"/>
    <w:next w:val="7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1"/>
    <w:next w:val="731"/>
    <w:uiPriority w:val="99"/>
    <w:unhideWhenUsed/>
    <w:pPr>
      <w:spacing w:after="0" w:afterAutospacing="0"/>
    </w:pPr>
  </w:style>
  <w:style w:type="paragraph" w:styleId="731" w:default="1">
    <w:name w:val="Normal"/>
    <w:next w:val="731"/>
    <w:link w:val="731"/>
    <w:qFormat/>
    <w:rPr>
      <w:sz w:val="24"/>
      <w:szCs w:val="24"/>
      <w:lang w:val="ru-RU" w:eastAsia="ru-RU" w:bidi="ar-SA"/>
    </w:rPr>
  </w:style>
  <w:style w:type="paragraph" w:styleId="732">
    <w:name w:val="Заголовок 2"/>
    <w:basedOn w:val="731"/>
    <w:next w:val="731"/>
    <w:link w:val="738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733">
    <w:name w:val="Заголовок 3"/>
    <w:basedOn w:val="731"/>
    <w:next w:val="731"/>
    <w:link w:val="739"/>
    <w:uiPriority w:val="9"/>
    <w:semiHidden/>
    <w:unhideWhenUsed/>
    <w:qFormat/>
    <w:pPr>
      <w:keepLines/>
      <w:keepNext/>
      <w:spacing w:before="200"/>
      <w:outlineLvl w:val="2"/>
    </w:pPr>
    <w:rPr>
      <w:rFonts w:ascii="Cambria" w:hAnsi="Cambria"/>
      <w:b/>
      <w:bCs/>
      <w:color w:val="4f81bd"/>
      <w:lang w:val="en-US" w:eastAsia="en-US"/>
    </w:rPr>
  </w:style>
  <w:style w:type="paragraph" w:styleId="734">
    <w:name w:val="Заголовок 7"/>
    <w:basedOn w:val="731"/>
    <w:next w:val="731"/>
    <w:link w:val="740"/>
    <w:uiPriority w:val="99"/>
    <w:qFormat/>
    <w:pPr>
      <w:ind w:firstLine="1560"/>
      <w:keepNext/>
      <w:outlineLvl w:val="6"/>
    </w:pPr>
    <w:rPr>
      <w:sz w:val="26"/>
      <w:szCs w:val="20"/>
    </w:rPr>
  </w:style>
  <w:style w:type="character" w:styleId="735">
    <w:name w:val="Основной шрифт абзаца"/>
    <w:next w:val="735"/>
    <w:link w:val="731"/>
    <w:uiPriority w:val="99"/>
    <w:semiHidden/>
  </w:style>
  <w:style w:type="table" w:styleId="736">
    <w:name w:val="Обычная таблица"/>
    <w:next w:val="736"/>
    <w:link w:val="731"/>
    <w:uiPriority w:val="99"/>
    <w:semiHidden/>
    <w:unhideWhenUsed/>
    <w:qFormat/>
    <w:tblPr/>
  </w:style>
  <w:style w:type="numbering" w:styleId="737">
    <w:name w:val="Нет списка"/>
    <w:next w:val="737"/>
    <w:link w:val="731"/>
    <w:uiPriority w:val="99"/>
    <w:semiHidden/>
    <w:unhideWhenUsed/>
  </w:style>
  <w:style w:type="character" w:styleId="738">
    <w:name w:val="Заголовок 2 Знак"/>
    <w:next w:val="738"/>
    <w:link w:val="732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739">
    <w:name w:val="Заголовок 3 Знак"/>
    <w:next w:val="739"/>
    <w:link w:val="733"/>
    <w:uiPriority w:val="9"/>
    <w:semiHidden/>
    <w:rPr>
      <w:rFonts w:ascii="Cambria" w:hAnsi="Cambria" w:eastAsia="Times New Roman" w:cs="Times New Roman"/>
      <w:b/>
      <w:bCs/>
      <w:color w:val="4f81bd"/>
      <w:sz w:val="24"/>
      <w:szCs w:val="24"/>
    </w:rPr>
  </w:style>
  <w:style w:type="character" w:styleId="740">
    <w:name w:val="Заголовок 7 Знак"/>
    <w:next w:val="740"/>
    <w:link w:val="734"/>
    <w:uiPriority w:val="99"/>
    <w:semiHidden/>
    <w:rPr>
      <w:rFonts w:cs="Times New Roman"/>
      <w:sz w:val="26"/>
      <w:lang w:val="ru-RU" w:eastAsia="ru-RU" w:bidi="ar-SA"/>
    </w:rPr>
  </w:style>
  <w:style w:type="paragraph" w:styleId="741">
    <w:name w:val="Normal1"/>
    <w:next w:val="741"/>
    <w:link w:val="731"/>
    <w:uiPriority w:val="99"/>
    <w:rPr>
      <w:lang w:val="ru-RU" w:eastAsia="ru-RU" w:bidi="ar-SA"/>
    </w:rPr>
  </w:style>
  <w:style w:type="paragraph" w:styleId="742">
    <w:name w:val="Body Text1"/>
    <w:basedOn w:val="741"/>
    <w:next w:val="742"/>
    <w:link w:val="731"/>
    <w:uiPriority w:val="99"/>
    <w:rPr>
      <w:b/>
      <w:bCs/>
      <w:sz w:val="28"/>
      <w:szCs w:val="28"/>
    </w:rPr>
  </w:style>
  <w:style w:type="paragraph" w:styleId="743">
    <w:name w:val="Текст сноски"/>
    <w:basedOn w:val="731"/>
    <w:next w:val="743"/>
    <w:link w:val="744"/>
    <w:uiPriority w:val="99"/>
    <w:rPr>
      <w:rFonts w:ascii="Arial" w:hAnsi="Arial"/>
      <w:sz w:val="20"/>
      <w:szCs w:val="20"/>
      <w:lang w:val="en-US" w:eastAsia="en-US"/>
    </w:rPr>
  </w:style>
  <w:style w:type="character" w:styleId="744">
    <w:name w:val="Текст сноски Знак"/>
    <w:next w:val="744"/>
    <w:link w:val="743"/>
    <w:uiPriority w:val="99"/>
    <w:rPr>
      <w:rFonts w:ascii="Arial" w:hAnsi="Arial" w:cs="Times New Roman"/>
    </w:rPr>
  </w:style>
  <w:style w:type="character" w:styleId="745">
    <w:name w:val="Знак сноски"/>
    <w:next w:val="745"/>
    <w:link w:val="731"/>
    <w:uiPriority w:val="99"/>
    <w:rPr>
      <w:rFonts w:ascii="Times New Roman" w:hAnsi="Times New Roman" w:cs="Times New Roman"/>
      <w:vertAlign w:val="superscript"/>
    </w:rPr>
  </w:style>
  <w:style w:type="paragraph" w:styleId="746">
    <w:name w:val="Верхний колонтитул"/>
    <w:basedOn w:val="731"/>
    <w:next w:val="746"/>
    <w:link w:val="747"/>
    <w:uiPriority w:val="99"/>
    <w:pPr>
      <w:tabs>
        <w:tab w:val="center" w:pos="4536" w:leader="none"/>
        <w:tab w:val="right" w:pos="9072" w:leader="none"/>
      </w:tabs>
    </w:pPr>
    <w:rPr>
      <w:lang w:val="en-US" w:eastAsia="en-US"/>
    </w:rPr>
  </w:style>
  <w:style w:type="character" w:styleId="747">
    <w:name w:val="Верхний колонтитул Знак"/>
    <w:next w:val="747"/>
    <w:link w:val="746"/>
    <w:uiPriority w:val="99"/>
    <w:rPr>
      <w:rFonts w:cs="Times New Roman"/>
      <w:sz w:val="24"/>
      <w:szCs w:val="24"/>
    </w:rPr>
  </w:style>
  <w:style w:type="character" w:styleId="748">
    <w:name w:val="Гиперссылка"/>
    <w:next w:val="748"/>
    <w:link w:val="731"/>
    <w:uiPriority w:val="99"/>
    <w:rPr>
      <w:rFonts w:cs="Times New Roman"/>
      <w:color w:val="0000ff"/>
      <w:u w:val="single"/>
    </w:rPr>
  </w:style>
  <w:style w:type="table" w:styleId="749">
    <w:name w:val="Сетка таблицы"/>
    <w:basedOn w:val="736"/>
    <w:next w:val="749"/>
    <w:link w:val="731"/>
    <w:uiPriority w:val="59"/>
    <w:pPr>
      <w:spacing w:after="0" w:line="240" w:lineRule="auto"/>
    </w:pPr>
    <w:rPr>
      <w:sz w:val="20"/>
      <w:szCs w:val="20"/>
    </w:rPr>
    <w:tblPr/>
  </w:style>
  <w:style w:type="paragraph" w:styleId="750">
    <w:name w:val="ConsPlusNormal"/>
    <w:next w:val="750"/>
    <w:link w:val="731"/>
    <w:uiPriority w:val="99"/>
    <w:rPr>
      <w:rFonts w:ascii="Arial" w:hAnsi="Arial" w:cs="Arial"/>
      <w:lang w:val="ru-RU" w:eastAsia="ru-RU" w:bidi="ar-SA"/>
    </w:rPr>
  </w:style>
  <w:style w:type="paragraph" w:styleId="751">
    <w:name w:val="Текст выноски"/>
    <w:basedOn w:val="731"/>
    <w:next w:val="751"/>
    <w:link w:val="752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752">
    <w:name w:val="Текст выноски Знак"/>
    <w:next w:val="752"/>
    <w:link w:val="751"/>
    <w:uiPriority w:val="99"/>
    <w:semiHidden/>
    <w:rPr>
      <w:rFonts w:ascii="Tahoma" w:hAnsi="Tahoma" w:cs="Tahoma"/>
      <w:sz w:val="16"/>
      <w:szCs w:val="16"/>
    </w:rPr>
  </w:style>
  <w:style w:type="paragraph" w:styleId="753">
    <w:name w:val="Рецензия"/>
    <w:next w:val="753"/>
    <w:link w:val="731"/>
    <w:hidden/>
    <w:uiPriority w:val="99"/>
    <w:semiHidden/>
    <w:rPr>
      <w:sz w:val="24"/>
      <w:szCs w:val="24"/>
      <w:lang w:val="ru-RU" w:eastAsia="ru-RU" w:bidi="ar-SA"/>
    </w:rPr>
  </w:style>
  <w:style w:type="paragraph" w:styleId="754">
    <w:name w:val="Абзац списка"/>
    <w:basedOn w:val="731"/>
    <w:next w:val="754"/>
    <w:link w:val="731"/>
    <w:uiPriority w:val="34"/>
    <w:qFormat/>
    <w:pPr>
      <w:ind w:left="708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755">
    <w:name w:val="Знак примечания"/>
    <w:next w:val="755"/>
    <w:link w:val="731"/>
    <w:uiPriority w:val="99"/>
    <w:semiHidden/>
    <w:unhideWhenUsed/>
    <w:rPr>
      <w:rFonts w:cs="Times New Roman"/>
      <w:sz w:val="16"/>
      <w:szCs w:val="16"/>
    </w:rPr>
  </w:style>
  <w:style w:type="paragraph" w:styleId="756">
    <w:name w:val="Текст примечания"/>
    <w:basedOn w:val="731"/>
    <w:next w:val="756"/>
    <w:link w:val="757"/>
    <w:uiPriority w:val="99"/>
    <w:semiHidden/>
    <w:unhideWhenUsed/>
    <w:rPr>
      <w:sz w:val="20"/>
      <w:szCs w:val="20"/>
      <w:lang w:val="en-US" w:eastAsia="en-US"/>
    </w:rPr>
  </w:style>
  <w:style w:type="character" w:styleId="757">
    <w:name w:val="Текст примечания Знак"/>
    <w:next w:val="757"/>
    <w:link w:val="756"/>
    <w:uiPriority w:val="99"/>
    <w:semiHidden/>
    <w:rPr>
      <w:rFonts w:cs="Times New Roman"/>
      <w:sz w:val="20"/>
      <w:szCs w:val="20"/>
    </w:rPr>
  </w:style>
  <w:style w:type="paragraph" w:styleId="758">
    <w:name w:val="Тема примечания"/>
    <w:basedOn w:val="756"/>
    <w:next w:val="756"/>
    <w:link w:val="759"/>
    <w:uiPriority w:val="99"/>
    <w:semiHidden/>
    <w:unhideWhenUsed/>
    <w:rPr>
      <w:b/>
      <w:bCs/>
    </w:rPr>
  </w:style>
  <w:style w:type="character" w:styleId="759">
    <w:name w:val="Тема примечания Знак"/>
    <w:next w:val="759"/>
    <w:link w:val="758"/>
    <w:uiPriority w:val="99"/>
    <w:semiHidden/>
    <w:rPr>
      <w:rFonts w:cs="Times New Roman"/>
      <w:b/>
      <w:bCs/>
      <w:sz w:val="20"/>
      <w:szCs w:val="20"/>
    </w:rPr>
  </w:style>
  <w:style w:type="paragraph" w:styleId="760">
    <w:name w:val="Обычный2"/>
    <w:next w:val="760"/>
    <w:link w:val="731"/>
    <w:pPr>
      <w:widowControl w:val="off"/>
    </w:pPr>
    <w:rPr>
      <w:lang w:val="ru-RU" w:eastAsia="ru-RU" w:bidi="ar-SA"/>
    </w:rPr>
  </w:style>
  <w:style w:type="paragraph" w:styleId="761">
    <w:name w:val="Основной текст с отступом 3"/>
    <w:basedOn w:val="731"/>
    <w:next w:val="761"/>
    <w:link w:val="762"/>
    <w:uiPriority w:val="99"/>
    <w:pPr>
      <w:ind w:firstLine="709"/>
      <w:jc w:val="both"/>
    </w:pPr>
    <w:rPr>
      <w:lang w:val="en-US" w:eastAsia="en-US"/>
    </w:rPr>
  </w:style>
  <w:style w:type="character" w:styleId="762">
    <w:name w:val="Основной текст с отступом 3 Знак"/>
    <w:next w:val="762"/>
    <w:link w:val="761"/>
    <w:uiPriority w:val="99"/>
    <w:rPr>
      <w:rFonts w:cs="Times New Roman"/>
      <w:sz w:val="24"/>
      <w:szCs w:val="24"/>
      <w:lang w:val="en-US" w:eastAsia="en-US"/>
    </w:rPr>
  </w:style>
  <w:style w:type="paragraph" w:styleId="763">
    <w:name w:val="Основной текст с отступом"/>
    <w:basedOn w:val="731"/>
    <w:next w:val="763"/>
    <w:link w:val="764"/>
    <w:uiPriority w:val="99"/>
    <w:unhideWhenUsed/>
    <w:pPr>
      <w:ind w:left="283"/>
      <w:spacing w:after="120"/>
    </w:pPr>
    <w:rPr>
      <w:lang w:val="en-US" w:eastAsia="en-US"/>
    </w:rPr>
  </w:style>
  <w:style w:type="character" w:styleId="764">
    <w:name w:val="Основной текст с отступом Знак"/>
    <w:next w:val="764"/>
    <w:link w:val="763"/>
    <w:uiPriority w:val="99"/>
    <w:rPr>
      <w:rFonts w:cs="Times New Roman"/>
      <w:sz w:val="24"/>
      <w:szCs w:val="24"/>
    </w:rPr>
  </w:style>
  <w:style w:type="paragraph" w:styleId="765">
    <w:name w:val="Основной текст с отступом 2"/>
    <w:basedOn w:val="731"/>
    <w:next w:val="765"/>
    <w:link w:val="766"/>
    <w:uiPriority w:val="99"/>
    <w:semiHidden/>
    <w:unhideWhenUsed/>
    <w:pPr>
      <w:ind w:left="283"/>
      <w:spacing w:after="120" w:line="480" w:lineRule="auto"/>
    </w:pPr>
  </w:style>
  <w:style w:type="character" w:styleId="766">
    <w:name w:val="Основной текст с отступом 2 Знак"/>
    <w:next w:val="766"/>
    <w:link w:val="765"/>
    <w:uiPriority w:val="99"/>
    <w:semiHidden/>
    <w:rPr>
      <w:sz w:val="24"/>
      <w:szCs w:val="24"/>
    </w:rPr>
  </w:style>
  <w:style w:type="paragraph" w:styleId="767">
    <w:name w:val="Нижний колонтитул"/>
    <w:basedOn w:val="731"/>
    <w:next w:val="767"/>
    <w:link w:val="76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68">
    <w:name w:val="Нижний колонтитул Знак"/>
    <w:next w:val="768"/>
    <w:link w:val="767"/>
    <w:uiPriority w:val="99"/>
    <w:rPr>
      <w:sz w:val="24"/>
      <w:szCs w:val="24"/>
    </w:rPr>
  </w:style>
  <w:style w:type="character" w:styleId="1368" w:default="1">
    <w:name w:val="Default Paragraph Font"/>
    <w:uiPriority w:val="1"/>
    <w:semiHidden/>
    <w:unhideWhenUsed/>
  </w:style>
  <w:style w:type="numbering" w:styleId="1369" w:default="1">
    <w:name w:val="No List"/>
    <w:uiPriority w:val="99"/>
    <w:semiHidden/>
    <w:unhideWhenUsed/>
  </w:style>
  <w:style w:type="table" w:styleId="13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SB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О ПРИСОЕДИНЕНИИ</dc:title>
  <dc:creator>Teriaev-vy</dc:creator>
  <cp:revision>11</cp:revision>
  <dcterms:created xsi:type="dcterms:W3CDTF">2017-07-03T11:05:00Z</dcterms:created>
  <dcterms:modified xsi:type="dcterms:W3CDTF">2025-06-03T10:53:36Z</dcterms:modified>
  <cp:version>917504</cp:version>
</cp:coreProperties>
</file>